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F10" w:rsidRPr="00EB1D8F" w:rsidRDefault="00426F10" w:rsidP="00EB1D8F">
      <w:pPr>
        <w:pStyle w:val="a5"/>
      </w:pPr>
      <w:r w:rsidRPr="00EB1D8F">
        <w:t xml:space="preserve">                                                                                                 </w:t>
      </w:r>
      <w:r w:rsidR="00EB1D8F">
        <w:t xml:space="preserve">       </w:t>
      </w:r>
      <w:r w:rsidRPr="00EB1D8F">
        <w:t xml:space="preserve">    УТВЕРЖДАЮ:</w:t>
      </w:r>
    </w:p>
    <w:p w:rsidR="00426F10" w:rsidRPr="00EB1D8F" w:rsidRDefault="00426F10" w:rsidP="00EB1D8F">
      <w:pPr>
        <w:pStyle w:val="a5"/>
      </w:pPr>
      <w:r w:rsidRPr="00EB1D8F">
        <w:t xml:space="preserve">                                                                             </w:t>
      </w:r>
      <w:r w:rsidR="00EB1D8F">
        <w:t xml:space="preserve">                             </w:t>
      </w:r>
      <w:r w:rsidRPr="00EB1D8F">
        <w:t xml:space="preserve">   Ген директор АО "Прибой"</w:t>
      </w:r>
    </w:p>
    <w:p w:rsidR="00426F10" w:rsidRPr="00EB1D8F" w:rsidRDefault="00426F10" w:rsidP="00EB1D8F">
      <w:pPr>
        <w:pStyle w:val="a5"/>
      </w:pPr>
      <w:r w:rsidRPr="00EB1D8F">
        <w:t xml:space="preserve">                                                                                 </w:t>
      </w:r>
      <w:r w:rsidR="00EB1D8F">
        <w:t xml:space="preserve">                            </w:t>
      </w:r>
      <w:r w:rsidRPr="00EB1D8F">
        <w:t xml:space="preserve">_____________ </w:t>
      </w:r>
      <w:proofErr w:type="spellStart"/>
      <w:r w:rsidRPr="00EB1D8F">
        <w:t>К.Д.Аитов</w:t>
      </w:r>
      <w:proofErr w:type="spellEnd"/>
    </w:p>
    <w:p w:rsidR="00426F10" w:rsidRPr="00EB1D8F" w:rsidRDefault="00426F10" w:rsidP="00EB1D8F">
      <w:pPr>
        <w:pStyle w:val="a5"/>
      </w:pPr>
      <w:r w:rsidRPr="00EB1D8F">
        <w:t xml:space="preserve">                                                                               </w:t>
      </w:r>
      <w:r w:rsidR="00EB1D8F">
        <w:t xml:space="preserve">                           </w:t>
      </w:r>
      <w:r w:rsidRPr="00EB1D8F">
        <w:t xml:space="preserve">  "_____"___________2018г.</w:t>
      </w:r>
    </w:p>
    <w:p w:rsidR="00426F10" w:rsidRPr="00EB1D8F" w:rsidRDefault="00426F10" w:rsidP="00EB1D8F">
      <w:pPr>
        <w:pStyle w:val="a5"/>
      </w:pPr>
    </w:p>
    <w:p w:rsidR="00426F10" w:rsidRPr="00EB1D8F" w:rsidRDefault="00426F10" w:rsidP="00EB1D8F">
      <w:pPr>
        <w:pStyle w:val="a5"/>
      </w:pPr>
      <w:r w:rsidRPr="00EB1D8F">
        <w:t>Дата составления:</w:t>
      </w:r>
      <w:r w:rsidR="001B3242">
        <w:t xml:space="preserve">  </w:t>
      </w:r>
      <w:r w:rsidR="00D80278">
        <w:t>13 августа</w:t>
      </w:r>
      <w:r w:rsidR="00EB1D8F">
        <w:t xml:space="preserve"> </w:t>
      </w:r>
      <w:r w:rsidRPr="00EB1D8F">
        <w:t>2018г.</w:t>
      </w:r>
    </w:p>
    <w:p w:rsidR="00426F10" w:rsidRDefault="00426F10" w:rsidP="00426F10">
      <w:pPr>
        <w:pStyle w:val="Standard"/>
        <w:rPr>
          <w:sz w:val="30"/>
          <w:szCs w:val="30"/>
        </w:rPr>
      </w:pPr>
    </w:p>
    <w:p w:rsidR="00426F10" w:rsidRPr="00F753A4" w:rsidRDefault="00426F10" w:rsidP="00426F10">
      <w:pPr>
        <w:pStyle w:val="Standard"/>
      </w:pPr>
      <w:r>
        <w:rPr>
          <w:sz w:val="30"/>
          <w:szCs w:val="30"/>
        </w:rPr>
        <w:t xml:space="preserve">                                 </w:t>
      </w:r>
      <w:r>
        <w:rPr>
          <w:b/>
          <w:bCs/>
          <w:sz w:val="30"/>
          <w:szCs w:val="30"/>
        </w:rPr>
        <w:t>ТЕХНИЧЕСКОЕ ЗАДАНИЕ</w:t>
      </w:r>
    </w:p>
    <w:p w:rsidR="00F753A4" w:rsidRDefault="00F753A4" w:rsidP="00EB1D8F">
      <w:pPr>
        <w:pStyle w:val="a5"/>
        <w:jc w:val="center"/>
        <w:rPr>
          <w:b/>
        </w:rPr>
      </w:pPr>
    </w:p>
    <w:p w:rsidR="00426F10" w:rsidRPr="00EB1D8F" w:rsidRDefault="00426F10" w:rsidP="00EB1D8F">
      <w:pPr>
        <w:pStyle w:val="a5"/>
        <w:jc w:val="center"/>
        <w:rPr>
          <w:b/>
        </w:rPr>
      </w:pPr>
      <w:r w:rsidRPr="00EB1D8F">
        <w:rPr>
          <w:b/>
        </w:rPr>
        <w:t xml:space="preserve">на выполнение работ по </w:t>
      </w:r>
      <w:r w:rsidR="00223074">
        <w:rPr>
          <w:b/>
        </w:rPr>
        <w:t xml:space="preserve"> поставке рулонного кровельного гидроизоляционного материала  линокром ЭПП, линокром ЭКП</w:t>
      </w:r>
      <w:r w:rsidRPr="00EB1D8F">
        <w:rPr>
          <w:b/>
        </w:rPr>
        <w:t xml:space="preserve">  </w:t>
      </w:r>
      <w:r w:rsidR="00223074">
        <w:rPr>
          <w:b/>
        </w:rPr>
        <w:t xml:space="preserve">на территорию завода АО «Прибой» </w:t>
      </w:r>
      <w:r w:rsidRPr="00EB1D8F">
        <w:rPr>
          <w:b/>
        </w:rPr>
        <w:t>по адресу: 353925, Краснодарский край, г. Новороссийск, пр. Дзержинского,211.</w:t>
      </w:r>
    </w:p>
    <w:p w:rsidR="00563160" w:rsidRDefault="00563160" w:rsidP="00563160">
      <w:pPr>
        <w:pStyle w:val="Standard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        </w:t>
      </w:r>
    </w:p>
    <w:p w:rsidR="00426F10" w:rsidRPr="00563160" w:rsidRDefault="00426F10" w:rsidP="00045A43">
      <w:pPr>
        <w:pStyle w:val="Standard"/>
        <w:jc w:val="both"/>
        <w:rPr>
          <w:b/>
          <w:bCs/>
          <w:sz w:val="30"/>
          <w:szCs w:val="30"/>
        </w:rPr>
      </w:pPr>
      <w:r w:rsidRPr="00E8034B">
        <w:rPr>
          <w:rFonts w:cs="Times New Roman"/>
          <w:b/>
        </w:rPr>
        <w:t xml:space="preserve"> 1.  </w:t>
      </w:r>
      <w:r w:rsidR="00FC48EE" w:rsidRPr="00E8034B">
        <w:rPr>
          <w:rFonts w:cs="Times New Roman"/>
          <w:b/>
        </w:rPr>
        <w:t xml:space="preserve">место </w:t>
      </w:r>
      <w:r w:rsidR="0057038F">
        <w:rPr>
          <w:rFonts w:cs="Times New Roman"/>
          <w:b/>
        </w:rPr>
        <w:t>поставки товара</w:t>
      </w:r>
    </w:p>
    <w:p w:rsidR="00426F10" w:rsidRPr="00E8034B" w:rsidRDefault="00AF3163" w:rsidP="00045A43">
      <w:pPr>
        <w:pStyle w:val="a5"/>
        <w:ind w:firstLine="708"/>
        <w:jc w:val="both"/>
        <w:rPr>
          <w:rFonts w:cs="Times New Roman"/>
        </w:rPr>
      </w:pPr>
      <w:r>
        <w:t>П</w:t>
      </w:r>
      <w:r w:rsidR="00D77566" w:rsidRPr="00D77566">
        <w:t>оставк</w:t>
      </w:r>
      <w:r>
        <w:t>а</w:t>
      </w:r>
      <w:r w:rsidR="00D77566" w:rsidRPr="00D77566">
        <w:t xml:space="preserve"> </w:t>
      </w:r>
      <w:r w:rsidR="00223074" w:rsidRPr="00223074">
        <w:t>рулонного кровельного гидроизоляционного материала  линокром ЭПП, линокром ЭКП</w:t>
      </w:r>
      <w:r w:rsidR="00223074" w:rsidRPr="00EB1D8F">
        <w:rPr>
          <w:b/>
        </w:rPr>
        <w:t xml:space="preserve">  </w:t>
      </w:r>
      <w:r>
        <w:rPr>
          <w:rFonts w:cs="Times New Roman"/>
        </w:rPr>
        <w:t xml:space="preserve">должна быть выполнена </w:t>
      </w:r>
      <w:r w:rsidR="00426F10" w:rsidRPr="00E8034B">
        <w:rPr>
          <w:rFonts w:cs="Times New Roman"/>
        </w:rPr>
        <w:t>по адресу: Краснодарский край, г. Новоросс</w:t>
      </w:r>
      <w:r w:rsidR="00242352">
        <w:rPr>
          <w:rFonts w:cs="Times New Roman"/>
        </w:rPr>
        <w:t xml:space="preserve">ийск проспект Дзержинского, </w:t>
      </w:r>
      <w:r w:rsidR="00426F10" w:rsidRPr="00E8034B">
        <w:rPr>
          <w:rFonts w:cs="Times New Roman"/>
        </w:rPr>
        <w:t>д. 211.</w:t>
      </w:r>
      <w:r w:rsidR="00FC48EE" w:rsidRPr="00E8034B">
        <w:rPr>
          <w:rFonts w:cs="Times New Roman"/>
        </w:rPr>
        <w:t xml:space="preserve"> </w:t>
      </w:r>
    </w:p>
    <w:p w:rsidR="00FC48EE" w:rsidRPr="007D1911" w:rsidRDefault="00FC48EE" w:rsidP="00045A43">
      <w:pPr>
        <w:pStyle w:val="a5"/>
        <w:jc w:val="both"/>
      </w:pPr>
    </w:p>
    <w:p w:rsidR="007264B4" w:rsidRDefault="00D605DB" w:rsidP="00045A43">
      <w:pPr>
        <w:pStyle w:val="a5"/>
        <w:jc w:val="both"/>
        <w:rPr>
          <w:rFonts w:cs="Times New Roman"/>
          <w:b/>
        </w:rPr>
      </w:pPr>
      <w:r>
        <w:rPr>
          <w:rFonts w:cs="Times New Roman"/>
          <w:b/>
        </w:rPr>
        <w:t>2</w:t>
      </w:r>
      <w:r w:rsidR="00E8034B" w:rsidRPr="00E8034B">
        <w:rPr>
          <w:rFonts w:cs="Times New Roman"/>
          <w:b/>
        </w:rPr>
        <w:t>.</w:t>
      </w:r>
      <w:r w:rsidR="00E8034B">
        <w:rPr>
          <w:rFonts w:cs="Times New Roman"/>
          <w:b/>
        </w:rPr>
        <w:t xml:space="preserve"> </w:t>
      </w:r>
      <w:r w:rsidR="00E8034B" w:rsidRPr="00E8034B">
        <w:rPr>
          <w:rFonts w:cs="Times New Roman"/>
          <w:b/>
        </w:rPr>
        <w:t xml:space="preserve">Срок </w:t>
      </w:r>
      <w:r w:rsidR="00A60F82">
        <w:rPr>
          <w:rFonts w:cs="Times New Roman"/>
          <w:b/>
        </w:rPr>
        <w:t>поставки</w:t>
      </w:r>
      <w:r w:rsidR="00AA210D">
        <w:rPr>
          <w:rFonts w:cs="Times New Roman"/>
          <w:b/>
        </w:rPr>
        <w:t>:</w:t>
      </w:r>
    </w:p>
    <w:p w:rsidR="00A60F82" w:rsidRPr="00B263FE" w:rsidRDefault="00E8034B" w:rsidP="00B263FE">
      <w:pPr>
        <w:pStyle w:val="a5"/>
      </w:pPr>
      <w:r w:rsidRPr="007264B4">
        <w:rPr>
          <w:color w:val="000000" w:themeColor="text1"/>
        </w:rPr>
        <w:t xml:space="preserve"> </w:t>
      </w:r>
      <w:r w:rsidR="007264B4">
        <w:rPr>
          <w:color w:val="000000" w:themeColor="text1"/>
        </w:rPr>
        <w:tab/>
      </w:r>
      <w:r w:rsidR="00A60F82" w:rsidRPr="007264B4">
        <w:rPr>
          <w:color w:val="000000" w:themeColor="text1"/>
        </w:rPr>
        <w:t xml:space="preserve">Поставка товара должна быть осуществлена в </w:t>
      </w:r>
      <w:r w:rsidR="00B263FE">
        <w:rPr>
          <w:color w:val="000000" w:themeColor="text1"/>
        </w:rPr>
        <w:t xml:space="preserve"> течени</w:t>
      </w:r>
      <w:proofErr w:type="gramStart"/>
      <w:r w:rsidR="00B263FE">
        <w:rPr>
          <w:color w:val="000000" w:themeColor="text1"/>
        </w:rPr>
        <w:t>и</w:t>
      </w:r>
      <w:proofErr w:type="gramEnd"/>
      <w:r w:rsidR="00B263FE">
        <w:rPr>
          <w:color w:val="000000" w:themeColor="text1"/>
        </w:rPr>
        <w:t xml:space="preserve"> </w:t>
      </w:r>
      <w:r w:rsidR="00D605DB">
        <w:t>15</w:t>
      </w:r>
      <w:r w:rsidR="00B263FE">
        <w:t xml:space="preserve"> календарных дней с момента поступления авансового платежа на расчетный счет Поставщика</w:t>
      </w:r>
      <w:r w:rsidR="00B263FE" w:rsidRPr="007603E7">
        <w:t>.</w:t>
      </w:r>
    </w:p>
    <w:p w:rsidR="007264B4" w:rsidRPr="007264B4" w:rsidRDefault="00A60F82" w:rsidP="00045A43">
      <w:pPr>
        <w:pStyle w:val="a5"/>
        <w:ind w:firstLine="708"/>
        <w:jc w:val="both"/>
        <w:rPr>
          <w:rFonts w:cs="Times New Roman"/>
          <w:b/>
        </w:rPr>
      </w:pPr>
      <w:r w:rsidRPr="007264B4">
        <w:rPr>
          <w:rFonts w:cs="Times New Roman"/>
        </w:rPr>
        <w:t>Время доставки и разгрузки товара предварительно согласовывается с заказчиком  и уточняется сторонами не менее чем за три часа  до назначенного времени</w:t>
      </w:r>
      <w:r w:rsidR="007264B4">
        <w:rPr>
          <w:rFonts w:cs="Times New Roman"/>
          <w:b/>
        </w:rPr>
        <w:t>.</w:t>
      </w:r>
    </w:p>
    <w:p w:rsidR="007264B4" w:rsidRPr="007264B4" w:rsidRDefault="007264B4" w:rsidP="00045A43">
      <w:pPr>
        <w:pStyle w:val="a5"/>
        <w:ind w:firstLine="708"/>
        <w:jc w:val="both"/>
        <w:rPr>
          <w:rFonts w:cs="Times New Roman"/>
        </w:rPr>
      </w:pPr>
      <w:r w:rsidRPr="007264B4">
        <w:rPr>
          <w:rFonts w:cs="Times New Roman"/>
        </w:rPr>
        <w:t>Товар поставляется в таре и упаковке, предусмотренной для данного вида това</w:t>
      </w:r>
      <w:r>
        <w:rPr>
          <w:rFonts w:cs="Times New Roman"/>
        </w:rPr>
        <w:t xml:space="preserve">ра, способной предотвратить его </w:t>
      </w:r>
      <w:r w:rsidRPr="007264B4">
        <w:rPr>
          <w:rFonts w:cs="Times New Roman"/>
        </w:rPr>
        <w:t>повреждение или порчу во время перевозки</w:t>
      </w:r>
      <w:r>
        <w:rPr>
          <w:rFonts w:cs="Times New Roman"/>
        </w:rPr>
        <w:t xml:space="preserve">, погрузочно-разгрузочных работ </w:t>
      </w:r>
      <w:r w:rsidRPr="007264B4">
        <w:rPr>
          <w:rFonts w:cs="Times New Roman"/>
        </w:rPr>
        <w:t xml:space="preserve"> и дальнейшего хранения</w:t>
      </w:r>
      <w:r>
        <w:rPr>
          <w:rFonts w:cs="Times New Roman"/>
        </w:rPr>
        <w:t>.</w:t>
      </w:r>
      <w:r w:rsidRPr="007264B4">
        <w:rPr>
          <w:rFonts w:cs="Times New Roman"/>
        </w:rPr>
        <w:t xml:space="preserve"> Упаковка должна быть оригинальной и недеформированной</w:t>
      </w:r>
      <w:r>
        <w:rPr>
          <w:rFonts w:cs="Times New Roman"/>
        </w:rPr>
        <w:t>.</w:t>
      </w:r>
    </w:p>
    <w:p w:rsidR="007264B4" w:rsidRDefault="007264B4" w:rsidP="00045A43">
      <w:pPr>
        <w:pStyle w:val="a5"/>
        <w:jc w:val="both"/>
        <w:rPr>
          <w:rFonts w:cs="Times New Roman"/>
        </w:rPr>
      </w:pPr>
      <w:r>
        <w:rPr>
          <w:rFonts w:cs="Times New Roman"/>
        </w:rPr>
        <w:t xml:space="preserve">           </w:t>
      </w:r>
      <w:r w:rsidRPr="007264B4">
        <w:rPr>
          <w:rFonts w:cs="Times New Roman"/>
        </w:rPr>
        <w:t>Поста</w:t>
      </w:r>
      <w:r w:rsidR="00257709">
        <w:rPr>
          <w:rFonts w:cs="Times New Roman"/>
        </w:rPr>
        <w:t>вка товара, все виды погрузочных</w:t>
      </w:r>
      <w:r w:rsidRPr="007264B4">
        <w:rPr>
          <w:rFonts w:cs="Times New Roman"/>
        </w:rPr>
        <w:t xml:space="preserve"> работ осуществляются поставщиком собственными техническими средствами и за свой счёт</w:t>
      </w:r>
      <w:r>
        <w:rPr>
          <w:rFonts w:cs="Times New Roman"/>
        </w:rPr>
        <w:t xml:space="preserve">. </w:t>
      </w:r>
    </w:p>
    <w:p w:rsidR="00266F52" w:rsidRPr="007264B4" w:rsidRDefault="00266F52" w:rsidP="00045A43">
      <w:pPr>
        <w:pStyle w:val="a5"/>
        <w:ind w:firstLine="708"/>
        <w:jc w:val="both"/>
        <w:rPr>
          <w:rFonts w:cs="Times New Roman"/>
        </w:rPr>
      </w:pPr>
      <w:r w:rsidRPr="007264B4">
        <w:rPr>
          <w:rFonts w:cs="Times New Roman"/>
        </w:rPr>
        <w:t>На таре или упаковке должны быть указаны адрес и реквизиты изготовителя.</w:t>
      </w:r>
    </w:p>
    <w:p w:rsidR="00266F52" w:rsidRPr="007264B4" w:rsidRDefault="00266F52" w:rsidP="00045A43">
      <w:pPr>
        <w:pStyle w:val="a5"/>
        <w:ind w:firstLine="708"/>
        <w:jc w:val="both"/>
        <w:rPr>
          <w:rFonts w:cs="Times New Roman"/>
        </w:rPr>
      </w:pPr>
      <w:r w:rsidRPr="007264B4">
        <w:rPr>
          <w:rFonts w:cs="Times New Roman"/>
        </w:rPr>
        <w:t>На этикетке должны быть указаны следующие сведения: фирма-поставщик, наименование и количество товара, номер партии, дата изготовления</w:t>
      </w:r>
      <w:r w:rsidR="007264B4">
        <w:rPr>
          <w:rFonts w:cs="Times New Roman"/>
        </w:rPr>
        <w:t>.</w:t>
      </w:r>
    </w:p>
    <w:p w:rsidR="00F5788D" w:rsidRDefault="00F5788D" w:rsidP="00D605DB">
      <w:pPr>
        <w:pStyle w:val="a5"/>
        <w:ind w:firstLine="708"/>
        <w:rPr>
          <w:rFonts w:cs="Times New Roman"/>
        </w:rPr>
      </w:pPr>
    </w:p>
    <w:p w:rsidR="005B5AD7" w:rsidRDefault="005B5AD7" w:rsidP="00F5788D">
      <w:pPr>
        <w:pStyle w:val="a5"/>
        <w:rPr>
          <w:kern w:val="0"/>
        </w:rPr>
      </w:pPr>
      <w:r>
        <w:rPr>
          <w:rFonts w:cs="Times New Roman"/>
          <w:b/>
        </w:rPr>
        <w:t>3. Предмет поставки</w:t>
      </w:r>
      <w:r w:rsidR="00E8034B" w:rsidRPr="007264B4">
        <w:rPr>
          <w:rFonts w:cs="Times New Roman"/>
          <w:b/>
        </w:rPr>
        <w:t>.</w:t>
      </w:r>
      <w:r w:rsidR="007264B4">
        <w:rPr>
          <w:rFonts w:cs="Times New Roman"/>
          <w:b/>
        </w:rPr>
        <w:t xml:space="preserve"> </w:t>
      </w:r>
    </w:p>
    <w:p w:rsidR="007A766E" w:rsidRDefault="007A766E" w:rsidP="00D605DB">
      <w:pPr>
        <w:pStyle w:val="a5"/>
        <w:ind w:firstLine="708"/>
        <w:rPr>
          <w:kern w:val="0"/>
        </w:rPr>
      </w:pPr>
      <w:r>
        <w:rPr>
          <w:kern w:val="0"/>
        </w:rPr>
        <w:t xml:space="preserve">3.1.  </w:t>
      </w:r>
      <w:r w:rsidR="005B5AD7">
        <w:rPr>
          <w:kern w:val="0"/>
        </w:rPr>
        <w:t>-</w:t>
      </w:r>
      <w:r w:rsidR="00D605DB" w:rsidRPr="00182486">
        <w:rPr>
          <w:kern w:val="0"/>
        </w:rPr>
        <w:t xml:space="preserve"> наплавляемый кровельный материал Линокром ЭПП с основой из полиэфирного полотна (с защитной пленкой)</w:t>
      </w:r>
      <w:r w:rsidR="005B5AD7">
        <w:rPr>
          <w:kern w:val="0"/>
        </w:rPr>
        <w:t xml:space="preserve">-  </w:t>
      </w:r>
      <w:r w:rsidR="006F2058">
        <w:rPr>
          <w:kern w:val="0"/>
        </w:rPr>
        <w:t>40</w:t>
      </w:r>
      <w:r w:rsidR="005B5AD7">
        <w:rPr>
          <w:kern w:val="0"/>
        </w:rPr>
        <w:t xml:space="preserve"> рулонов по 15м2 в каждом</w:t>
      </w:r>
      <w:r>
        <w:rPr>
          <w:kern w:val="0"/>
        </w:rPr>
        <w:t>.</w:t>
      </w:r>
    </w:p>
    <w:p w:rsidR="007A766E" w:rsidRDefault="007A766E" w:rsidP="007A766E">
      <w:pPr>
        <w:pStyle w:val="a5"/>
        <w:rPr>
          <w:kern w:val="0"/>
        </w:rPr>
      </w:pPr>
      <w:r>
        <w:rPr>
          <w:kern w:val="0"/>
        </w:rPr>
        <w:t xml:space="preserve">       Характеристики материала:</w:t>
      </w:r>
    </w:p>
    <w:p w:rsidR="007A766E" w:rsidRDefault="007A766E" w:rsidP="00D605DB">
      <w:pPr>
        <w:pStyle w:val="a5"/>
        <w:ind w:firstLine="708"/>
        <w:rPr>
          <w:kern w:val="0"/>
        </w:rPr>
      </w:pPr>
      <w:r>
        <w:rPr>
          <w:kern w:val="0"/>
        </w:rPr>
        <w:t>-теплостойкость не менее 80</w:t>
      </w:r>
      <w:r>
        <w:rPr>
          <w:vertAlign w:val="superscript"/>
        </w:rPr>
        <w:t>0</w:t>
      </w:r>
      <w:proofErr w:type="gramStart"/>
      <w:r>
        <w:rPr>
          <w:vertAlign w:val="superscript"/>
        </w:rPr>
        <w:t xml:space="preserve"> </w:t>
      </w:r>
      <w:r>
        <w:t>С</w:t>
      </w:r>
      <w:proofErr w:type="gramEnd"/>
      <w:r w:rsidR="00257709">
        <w:t>,</w:t>
      </w:r>
    </w:p>
    <w:p w:rsidR="007A766E" w:rsidRDefault="007A766E" w:rsidP="00D605DB">
      <w:pPr>
        <w:pStyle w:val="a5"/>
        <w:ind w:firstLine="708"/>
        <w:rPr>
          <w:kern w:val="0"/>
        </w:rPr>
      </w:pPr>
      <w:r>
        <w:rPr>
          <w:kern w:val="0"/>
        </w:rPr>
        <w:t xml:space="preserve">-максимальная сила растяжения вдоль не менее 350 Н, </w:t>
      </w:r>
    </w:p>
    <w:p w:rsidR="007A766E" w:rsidRPr="007A766E" w:rsidRDefault="008B55BC" w:rsidP="00D605DB">
      <w:pPr>
        <w:pStyle w:val="a5"/>
        <w:ind w:firstLine="708"/>
        <w:rPr>
          <w:kern w:val="0"/>
        </w:rPr>
      </w:pPr>
      <w:r>
        <w:t>-т</w:t>
      </w:r>
      <w:r w:rsidR="007A766E">
        <w:t>емпература гибкости на брусе R=25 мм, °С, не выше 0</w:t>
      </w:r>
      <w:r w:rsidR="007A766E">
        <w:rPr>
          <w:vertAlign w:val="superscript"/>
        </w:rPr>
        <w:t>0</w:t>
      </w:r>
      <w:proofErr w:type="gramStart"/>
      <w:r w:rsidR="007A766E">
        <w:rPr>
          <w:vertAlign w:val="superscript"/>
        </w:rPr>
        <w:t xml:space="preserve"> </w:t>
      </w:r>
      <w:r w:rsidR="007A766E">
        <w:t>С</w:t>
      </w:r>
      <w:proofErr w:type="gramEnd"/>
      <w:r w:rsidR="00257709">
        <w:t>,</w:t>
      </w:r>
    </w:p>
    <w:p w:rsidR="007A766E" w:rsidRDefault="008B55BC" w:rsidP="00D605DB">
      <w:pPr>
        <w:pStyle w:val="a5"/>
        <w:ind w:firstLine="708"/>
        <w:rPr>
          <w:kern w:val="0"/>
        </w:rPr>
      </w:pPr>
      <w:r>
        <w:rPr>
          <w:kern w:val="0"/>
        </w:rPr>
        <w:t>-м</w:t>
      </w:r>
      <w:r w:rsidR="007A766E">
        <w:rPr>
          <w:kern w:val="0"/>
        </w:rPr>
        <w:t>асса вяжущего с наплавляемой стороны не менее 1,5кг/м</w:t>
      </w:r>
      <w:proofErr w:type="gramStart"/>
      <w:r w:rsidR="007A766E">
        <w:rPr>
          <w:kern w:val="0"/>
        </w:rPr>
        <w:t>2</w:t>
      </w:r>
      <w:proofErr w:type="gramEnd"/>
      <w:r w:rsidR="007A766E">
        <w:rPr>
          <w:kern w:val="0"/>
        </w:rPr>
        <w:t>,</w:t>
      </w:r>
    </w:p>
    <w:p w:rsidR="007A766E" w:rsidRDefault="007A766E" w:rsidP="00D605DB">
      <w:pPr>
        <w:pStyle w:val="a5"/>
        <w:ind w:firstLine="708"/>
        <w:rPr>
          <w:kern w:val="0"/>
        </w:rPr>
      </w:pPr>
      <w:r>
        <w:rPr>
          <w:kern w:val="0"/>
        </w:rPr>
        <w:t>-</w:t>
      </w:r>
      <w:proofErr w:type="spellStart"/>
      <w:r>
        <w:rPr>
          <w:kern w:val="0"/>
        </w:rPr>
        <w:t>водопоглощение</w:t>
      </w:r>
      <w:proofErr w:type="spellEnd"/>
      <w:r>
        <w:rPr>
          <w:kern w:val="0"/>
        </w:rPr>
        <w:t xml:space="preserve"> в течени</w:t>
      </w:r>
      <w:proofErr w:type="gramStart"/>
      <w:r>
        <w:rPr>
          <w:kern w:val="0"/>
        </w:rPr>
        <w:t>и</w:t>
      </w:r>
      <w:proofErr w:type="gramEnd"/>
      <w:r>
        <w:rPr>
          <w:kern w:val="0"/>
        </w:rPr>
        <w:t xml:space="preserve"> 24 часов по массе не более 1%,</w:t>
      </w:r>
    </w:p>
    <w:p w:rsidR="007A766E" w:rsidRDefault="007A766E" w:rsidP="00D605DB">
      <w:pPr>
        <w:pStyle w:val="a5"/>
        <w:ind w:firstLine="708"/>
        <w:rPr>
          <w:kern w:val="0"/>
        </w:rPr>
      </w:pPr>
      <w:r>
        <w:rPr>
          <w:kern w:val="0"/>
        </w:rPr>
        <w:t>-водопроницаемость при давлении не менее 0,001 мПа в течени</w:t>
      </w:r>
      <w:proofErr w:type="gramStart"/>
      <w:r>
        <w:rPr>
          <w:kern w:val="0"/>
        </w:rPr>
        <w:t>и</w:t>
      </w:r>
      <w:proofErr w:type="gramEnd"/>
      <w:r>
        <w:rPr>
          <w:kern w:val="0"/>
        </w:rPr>
        <w:t xml:space="preserve"> 72 часов </w:t>
      </w:r>
      <w:r w:rsidR="008B55BC">
        <w:rPr>
          <w:kern w:val="0"/>
        </w:rPr>
        <w:t xml:space="preserve">–нет, </w:t>
      </w:r>
    </w:p>
    <w:p w:rsidR="00D605DB" w:rsidRDefault="007A766E" w:rsidP="00D605DB">
      <w:pPr>
        <w:pStyle w:val="a5"/>
        <w:ind w:firstLine="708"/>
        <w:rPr>
          <w:kern w:val="0"/>
        </w:rPr>
      </w:pPr>
      <w:r>
        <w:rPr>
          <w:kern w:val="0"/>
        </w:rPr>
        <w:t>-водопроницаемость при давлении не менее 0,2Мпа в течени</w:t>
      </w:r>
      <w:proofErr w:type="gramStart"/>
      <w:r>
        <w:rPr>
          <w:kern w:val="0"/>
        </w:rPr>
        <w:t>и</w:t>
      </w:r>
      <w:proofErr w:type="gramEnd"/>
      <w:r>
        <w:rPr>
          <w:kern w:val="0"/>
        </w:rPr>
        <w:t xml:space="preserve"> 2ч. -абсолютная </w:t>
      </w:r>
      <w:r w:rsidR="00257709">
        <w:rPr>
          <w:kern w:val="0"/>
        </w:rPr>
        <w:t>,</w:t>
      </w:r>
    </w:p>
    <w:p w:rsidR="008B55BC" w:rsidRDefault="008B55BC" w:rsidP="00D605DB">
      <w:pPr>
        <w:pStyle w:val="a5"/>
        <w:ind w:firstLine="708"/>
        <w:rPr>
          <w:kern w:val="0"/>
        </w:rPr>
      </w:pPr>
      <w:r>
        <w:t xml:space="preserve">-длина/ширина, </w:t>
      </w:r>
      <w:proofErr w:type="gramStart"/>
      <w:r>
        <w:t>м</w:t>
      </w:r>
      <w:proofErr w:type="gramEnd"/>
      <w:r>
        <w:t xml:space="preserve">   15*1</w:t>
      </w:r>
      <w:r w:rsidR="00257709">
        <w:t>.</w:t>
      </w:r>
    </w:p>
    <w:p w:rsidR="00D605DB" w:rsidRDefault="007A766E" w:rsidP="00D605DB">
      <w:pPr>
        <w:pStyle w:val="a5"/>
        <w:ind w:firstLine="708"/>
        <w:rPr>
          <w:kern w:val="0"/>
        </w:rPr>
      </w:pPr>
      <w:r>
        <w:rPr>
          <w:kern w:val="0"/>
        </w:rPr>
        <w:t xml:space="preserve">3.2. </w:t>
      </w:r>
      <w:r w:rsidR="00D605DB" w:rsidRPr="00182486">
        <w:rPr>
          <w:kern w:val="0"/>
        </w:rPr>
        <w:t xml:space="preserve"> - наплавляемый кровельный материал Линокром ЭКП с основой из полиэфирного полотна (с крупнозернистой посыпкой)</w:t>
      </w:r>
      <w:r w:rsidR="005B5AD7">
        <w:rPr>
          <w:kern w:val="0"/>
        </w:rPr>
        <w:t xml:space="preserve"> – </w:t>
      </w:r>
      <w:r w:rsidR="006F2058">
        <w:rPr>
          <w:kern w:val="0"/>
        </w:rPr>
        <w:t>275</w:t>
      </w:r>
      <w:r w:rsidR="005B5AD7">
        <w:rPr>
          <w:kern w:val="0"/>
        </w:rPr>
        <w:t xml:space="preserve"> рулонов по 10м2 в каждо</w:t>
      </w:r>
      <w:r w:rsidR="006F2058">
        <w:rPr>
          <w:kern w:val="0"/>
        </w:rPr>
        <w:t>м</w:t>
      </w:r>
      <w:r w:rsidR="005B5AD7">
        <w:rPr>
          <w:kern w:val="0"/>
        </w:rPr>
        <w:t>.</w:t>
      </w:r>
    </w:p>
    <w:p w:rsidR="007A766E" w:rsidRDefault="007A766E" w:rsidP="007A766E">
      <w:pPr>
        <w:pStyle w:val="a5"/>
        <w:rPr>
          <w:kern w:val="0"/>
        </w:rPr>
      </w:pPr>
      <w:r>
        <w:rPr>
          <w:kern w:val="0"/>
        </w:rPr>
        <w:t xml:space="preserve">        Характеристики материала:</w:t>
      </w:r>
    </w:p>
    <w:p w:rsidR="007A766E" w:rsidRDefault="007A766E" w:rsidP="007A766E">
      <w:pPr>
        <w:pStyle w:val="a5"/>
        <w:ind w:firstLine="708"/>
        <w:rPr>
          <w:kern w:val="0"/>
        </w:rPr>
      </w:pPr>
      <w:r>
        <w:rPr>
          <w:kern w:val="0"/>
        </w:rPr>
        <w:t>-теплостойкость не менее 80</w:t>
      </w:r>
      <w:r>
        <w:rPr>
          <w:vertAlign w:val="superscript"/>
        </w:rPr>
        <w:t>0</w:t>
      </w:r>
      <w:proofErr w:type="gramStart"/>
      <w:r>
        <w:rPr>
          <w:vertAlign w:val="superscript"/>
        </w:rPr>
        <w:t xml:space="preserve"> </w:t>
      </w:r>
      <w:r>
        <w:t>С</w:t>
      </w:r>
      <w:proofErr w:type="gramEnd"/>
      <w:r w:rsidR="00257709">
        <w:t>,</w:t>
      </w:r>
    </w:p>
    <w:p w:rsidR="007A766E" w:rsidRDefault="007A766E" w:rsidP="007A766E">
      <w:pPr>
        <w:pStyle w:val="a5"/>
        <w:ind w:firstLine="708"/>
        <w:rPr>
          <w:kern w:val="0"/>
        </w:rPr>
      </w:pPr>
      <w:r>
        <w:rPr>
          <w:kern w:val="0"/>
        </w:rPr>
        <w:t xml:space="preserve">-максимальная сила растяжения вдоль не менее 350 Н, </w:t>
      </w:r>
    </w:p>
    <w:p w:rsidR="007A766E" w:rsidRPr="007A766E" w:rsidRDefault="008B55BC" w:rsidP="007A766E">
      <w:pPr>
        <w:pStyle w:val="a5"/>
        <w:ind w:firstLine="708"/>
        <w:rPr>
          <w:kern w:val="0"/>
        </w:rPr>
      </w:pPr>
      <w:r>
        <w:t>-т</w:t>
      </w:r>
      <w:r w:rsidR="007A766E">
        <w:t>емпература гибкости на брусе R=25 мм, °С, не выше 0</w:t>
      </w:r>
      <w:r w:rsidR="007A766E">
        <w:rPr>
          <w:vertAlign w:val="superscript"/>
        </w:rPr>
        <w:t>0</w:t>
      </w:r>
      <w:proofErr w:type="gramStart"/>
      <w:r w:rsidR="007A766E">
        <w:rPr>
          <w:vertAlign w:val="superscript"/>
        </w:rPr>
        <w:t xml:space="preserve"> </w:t>
      </w:r>
      <w:r w:rsidR="007A766E">
        <w:t>С</w:t>
      </w:r>
      <w:proofErr w:type="gramEnd"/>
      <w:r w:rsidR="00257709">
        <w:t>,</w:t>
      </w:r>
    </w:p>
    <w:p w:rsidR="007A766E" w:rsidRDefault="007A766E" w:rsidP="007A766E">
      <w:pPr>
        <w:pStyle w:val="a5"/>
        <w:ind w:firstLine="708"/>
        <w:rPr>
          <w:kern w:val="0"/>
        </w:rPr>
      </w:pPr>
    </w:p>
    <w:p w:rsidR="007A766E" w:rsidRDefault="008B55BC" w:rsidP="007A766E">
      <w:pPr>
        <w:pStyle w:val="a5"/>
        <w:ind w:firstLine="708"/>
        <w:rPr>
          <w:kern w:val="0"/>
        </w:rPr>
      </w:pPr>
      <w:r>
        <w:rPr>
          <w:kern w:val="0"/>
        </w:rPr>
        <w:lastRenderedPageBreak/>
        <w:t>-м</w:t>
      </w:r>
      <w:r w:rsidR="007A766E">
        <w:rPr>
          <w:kern w:val="0"/>
        </w:rPr>
        <w:t>асса вяжущего с наплавляемой стороны не менее 1,5кг/м</w:t>
      </w:r>
      <w:proofErr w:type="gramStart"/>
      <w:r w:rsidR="007A766E">
        <w:rPr>
          <w:kern w:val="0"/>
        </w:rPr>
        <w:t>2</w:t>
      </w:r>
      <w:proofErr w:type="gramEnd"/>
      <w:r w:rsidR="007A766E">
        <w:rPr>
          <w:kern w:val="0"/>
        </w:rPr>
        <w:t>,</w:t>
      </w:r>
    </w:p>
    <w:p w:rsidR="007A766E" w:rsidRDefault="007A766E" w:rsidP="007A766E">
      <w:pPr>
        <w:pStyle w:val="a5"/>
        <w:ind w:firstLine="708"/>
        <w:rPr>
          <w:kern w:val="0"/>
        </w:rPr>
      </w:pPr>
      <w:r>
        <w:rPr>
          <w:kern w:val="0"/>
        </w:rPr>
        <w:t>-</w:t>
      </w:r>
      <w:proofErr w:type="spellStart"/>
      <w:r>
        <w:rPr>
          <w:kern w:val="0"/>
        </w:rPr>
        <w:t>водопоглощение</w:t>
      </w:r>
      <w:proofErr w:type="spellEnd"/>
      <w:r>
        <w:rPr>
          <w:kern w:val="0"/>
        </w:rPr>
        <w:t xml:space="preserve"> в течени</w:t>
      </w:r>
      <w:proofErr w:type="gramStart"/>
      <w:r>
        <w:rPr>
          <w:kern w:val="0"/>
        </w:rPr>
        <w:t>и</w:t>
      </w:r>
      <w:proofErr w:type="gramEnd"/>
      <w:r>
        <w:rPr>
          <w:kern w:val="0"/>
        </w:rPr>
        <w:t xml:space="preserve"> 24 часов по массе не более 1%,</w:t>
      </w:r>
    </w:p>
    <w:p w:rsidR="007A766E" w:rsidRDefault="007A766E" w:rsidP="007A766E">
      <w:pPr>
        <w:pStyle w:val="a5"/>
        <w:ind w:firstLine="708"/>
        <w:rPr>
          <w:kern w:val="0"/>
        </w:rPr>
      </w:pPr>
      <w:r>
        <w:rPr>
          <w:kern w:val="0"/>
        </w:rPr>
        <w:t>-водопроницаемость при давлении не менее 0,001 мПа в течени</w:t>
      </w:r>
      <w:proofErr w:type="gramStart"/>
      <w:r>
        <w:rPr>
          <w:kern w:val="0"/>
        </w:rPr>
        <w:t>и</w:t>
      </w:r>
      <w:proofErr w:type="gramEnd"/>
      <w:r>
        <w:rPr>
          <w:kern w:val="0"/>
        </w:rPr>
        <w:t xml:space="preserve"> 72 часов </w:t>
      </w:r>
      <w:r w:rsidR="00257709">
        <w:rPr>
          <w:kern w:val="0"/>
        </w:rPr>
        <w:t>–</w:t>
      </w:r>
      <w:r w:rsidR="008B55BC">
        <w:rPr>
          <w:kern w:val="0"/>
        </w:rPr>
        <w:t xml:space="preserve"> абсолютная</w:t>
      </w:r>
      <w:r w:rsidR="00257709">
        <w:rPr>
          <w:kern w:val="0"/>
        </w:rPr>
        <w:t>,</w:t>
      </w:r>
    </w:p>
    <w:p w:rsidR="007A766E" w:rsidRDefault="007A766E" w:rsidP="007A766E">
      <w:pPr>
        <w:pStyle w:val="a5"/>
        <w:ind w:firstLine="708"/>
        <w:rPr>
          <w:kern w:val="0"/>
        </w:rPr>
      </w:pPr>
      <w:r>
        <w:rPr>
          <w:kern w:val="0"/>
        </w:rPr>
        <w:t>-водопроницаемость при давлении не менее 0,2Мпа в течени</w:t>
      </w:r>
      <w:proofErr w:type="gramStart"/>
      <w:r>
        <w:rPr>
          <w:kern w:val="0"/>
        </w:rPr>
        <w:t>и</w:t>
      </w:r>
      <w:proofErr w:type="gramEnd"/>
      <w:r>
        <w:rPr>
          <w:kern w:val="0"/>
        </w:rPr>
        <w:t xml:space="preserve"> 2ч. </w:t>
      </w:r>
      <w:r w:rsidR="00257709">
        <w:rPr>
          <w:kern w:val="0"/>
        </w:rPr>
        <w:t xml:space="preserve">– </w:t>
      </w:r>
      <w:r w:rsidR="008B55BC">
        <w:rPr>
          <w:kern w:val="0"/>
        </w:rPr>
        <w:t>нет</w:t>
      </w:r>
      <w:r w:rsidR="00257709">
        <w:rPr>
          <w:kern w:val="0"/>
        </w:rPr>
        <w:t>,</w:t>
      </w:r>
    </w:p>
    <w:p w:rsidR="007A766E" w:rsidRDefault="008B55BC" w:rsidP="007A766E">
      <w:pPr>
        <w:pStyle w:val="a5"/>
        <w:ind w:firstLine="708"/>
      </w:pPr>
      <w:r>
        <w:t>-п</w:t>
      </w:r>
      <w:r w:rsidR="007A766E">
        <w:t xml:space="preserve">отеря посыпки, </w:t>
      </w:r>
      <w:proofErr w:type="gramStart"/>
      <w:r w:rsidR="007A766E">
        <w:t>г</w:t>
      </w:r>
      <w:proofErr w:type="gramEnd"/>
      <w:r w:rsidR="007A766E">
        <w:t>/обр., не более 1</w:t>
      </w:r>
      <w:r w:rsidR="00257709">
        <w:t>,</w:t>
      </w:r>
    </w:p>
    <w:p w:rsidR="008B55BC" w:rsidRDefault="00165C0C" w:rsidP="008B55BC">
      <w:pPr>
        <w:pStyle w:val="a5"/>
        <w:ind w:firstLine="708"/>
        <w:rPr>
          <w:kern w:val="0"/>
        </w:rPr>
      </w:pPr>
      <w:r>
        <w:t xml:space="preserve">-длина/ширина, </w:t>
      </w:r>
      <w:proofErr w:type="gramStart"/>
      <w:r>
        <w:t>м</w:t>
      </w:r>
      <w:proofErr w:type="gramEnd"/>
      <w:r>
        <w:t xml:space="preserve">   10</w:t>
      </w:r>
      <w:r w:rsidR="008B55BC">
        <w:t>*1</w:t>
      </w:r>
      <w:r w:rsidR="00257709">
        <w:t>,</w:t>
      </w:r>
    </w:p>
    <w:p w:rsidR="00E8034B" w:rsidRDefault="008B55BC" w:rsidP="00257709">
      <w:pPr>
        <w:pStyle w:val="a5"/>
        <w:ind w:firstLine="708"/>
        <w:rPr>
          <w:kern w:val="0"/>
        </w:rPr>
      </w:pPr>
      <w:r>
        <w:rPr>
          <w:kern w:val="0"/>
        </w:rPr>
        <w:t>-цвет-</w:t>
      </w:r>
      <w:r w:rsidR="006F2058">
        <w:rPr>
          <w:kern w:val="0"/>
        </w:rPr>
        <w:t>серый</w:t>
      </w:r>
      <w:r w:rsidR="00257709">
        <w:rPr>
          <w:kern w:val="0"/>
        </w:rPr>
        <w:t>.</w:t>
      </w:r>
    </w:p>
    <w:p w:rsidR="00257709" w:rsidRPr="00257709" w:rsidRDefault="00257709" w:rsidP="00257709">
      <w:pPr>
        <w:pStyle w:val="a5"/>
        <w:ind w:firstLine="708"/>
        <w:rPr>
          <w:kern w:val="0"/>
        </w:rPr>
      </w:pPr>
    </w:p>
    <w:p w:rsidR="00E8034B" w:rsidRPr="007264B4" w:rsidRDefault="00F5788D" w:rsidP="00045A43">
      <w:pPr>
        <w:pStyle w:val="a5"/>
        <w:jc w:val="both"/>
        <w:rPr>
          <w:rFonts w:cs="Times New Roman"/>
          <w:b/>
        </w:rPr>
      </w:pPr>
      <w:r>
        <w:rPr>
          <w:rFonts w:cs="Times New Roman"/>
          <w:b/>
        </w:rPr>
        <w:t>4</w:t>
      </w:r>
      <w:r w:rsidR="00CF7A6D" w:rsidRPr="007264B4">
        <w:rPr>
          <w:rFonts w:cs="Times New Roman"/>
          <w:b/>
        </w:rPr>
        <w:t>.</w:t>
      </w:r>
      <w:r w:rsidR="007264B4">
        <w:rPr>
          <w:rFonts w:cs="Times New Roman"/>
          <w:b/>
        </w:rPr>
        <w:t xml:space="preserve"> </w:t>
      </w:r>
      <w:r w:rsidR="00CF7A6D" w:rsidRPr="007264B4">
        <w:rPr>
          <w:rFonts w:cs="Times New Roman"/>
          <w:b/>
        </w:rPr>
        <w:t>Формирование стоимости работ:</w:t>
      </w:r>
    </w:p>
    <w:p w:rsidR="000648B3" w:rsidRDefault="000648B3" w:rsidP="00045A43">
      <w:pPr>
        <w:pStyle w:val="a5"/>
        <w:ind w:firstLine="708"/>
        <w:jc w:val="both"/>
        <w:rPr>
          <w:rFonts w:cs="Times New Roman"/>
        </w:rPr>
      </w:pPr>
      <w:r w:rsidRPr="007264B4">
        <w:rPr>
          <w:rFonts w:cs="Times New Roman"/>
        </w:rPr>
        <w:t>Все налоги, сборы, отчисления и другие платежи, включая таможенные платежи  и сборы, а также расходы на транспортиро</w:t>
      </w:r>
      <w:r w:rsidR="008B55BC">
        <w:rPr>
          <w:rFonts w:cs="Times New Roman"/>
        </w:rPr>
        <w:t>вку продукции до места поставки</w:t>
      </w:r>
      <w:r w:rsidRPr="007264B4">
        <w:rPr>
          <w:rFonts w:cs="Times New Roman"/>
        </w:rPr>
        <w:t>, стоимость тары и упаковки, гарантийные обязательства включены</w:t>
      </w:r>
      <w:r w:rsidR="007264B4">
        <w:rPr>
          <w:rFonts w:cs="Times New Roman"/>
        </w:rPr>
        <w:t xml:space="preserve"> в  стоимость заявки </w:t>
      </w:r>
      <w:r w:rsidRPr="007264B4">
        <w:rPr>
          <w:rFonts w:cs="Times New Roman"/>
        </w:rPr>
        <w:t>предложения участника</w:t>
      </w:r>
      <w:r w:rsidR="002D0DDB">
        <w:rPr>
          <w:rFonts w:cs="Times New Roman"/>
        </w:rPr>
        <w:t>.</w:t>
      </w:r>
    </w:p>
    <w:p w:rsidR="002D0DDB" w:rsidRPr="007264B4" w:rsidRDefault="002D0DDB" w:rsidP="00045A43">
      <w:pPr>
        <w:pStyle w:val="a5"/>
        <w:ind w:firstLine="708"/>
        <w:jc w:val="both"/>
        <w:rPr>
          <w:rFonts w:cs="Times New Roman"/>
          <w:b/>
        </w:rPr>
      </w:pPr>
    </w:p>
    <w:p w:rsidR="00222B08" w:rsidRPr="002D0DDB" w:rsidRDefault="00F5788D" w:rsidP="00045A43">
      <w:pPr>
        <w:pStyle w:val="a5"/>
        <w:jc w:val="both"/>
        <w:rPr>
          <w:rFonts w:cs="Times New Roman"/>
          <w:b/>
        </w:rPr>
      </w:pPr>
      <w:r>
        <w:rPr>
          <w:b/>
        </w:rPr>
        <w:t>5</w:t>
      </w:r>
      <w:r w:rsidR="008E6D2F" w:rsidRPr="002D0DDB">
        <w:rPr>
          <w:rFonts w:cs="Times New Roman"/>
          <w:b/>
        </w:rPr>
        <w:t xml:space="preserve">. </w:t>
      </w:r>
      <w:r w:rsidR="0057038F" w:rsidRPr="002D0DDB">
        <w:rPr>
          <w:rFonts w:cs="Times New Roman"/>
          <w:b/>
        </w:rPr>
        <w:t>Условия поставки</w:t>
      </w:r>
    </w:p>
    <w:p w:rsidR="002D0DDB" w:rsidRDefault="002D0DDB" w:rsidP="00045A43">
      <w:pPr>
        <w:pStyle w:val="a5"/>
        <w:jc w:val="both"/>
        <w:rPr>
          <w:rFonts w:cs="Times New Roman"/>
        </w:rPr>
      </w:pPr>
      <w:r>
        <w:rPr>
          <w:rFonts w:cs="Times New Roman"/>
        </w:rPr>
        <w:t xml:space="preserve">           </w:t>
      </w:r>
      <w:r w:rsidR="0057038F" w:rsidRPr="002D0DDB">
        <w:rPr>
          <w:rFonts w:cs="Times New Roman"/>
        </w:rPr>
        <w:t xml:space="preserve">Доставка до склада Покупателя </w:t>
      </w:r>
      <w:r>
        <w:rPr>
          <w:rFonts w:cs="Times New Roman"/>
        </w:rPr>
        <w:t xml:space="preserve">осуществляется </w:t>
      </w:r>
      <w:r w:rsidR="0057038F" w:rsidRPr="002D0DDB">
        <w:rPr>
          <w:rFonts w:cs="Times New Roman"/>
        </w:rPr>
        <w:t xml:space="preserve">силами и за счет средств Поставщика, стоимость доставки </w:t>
      </w:r>
      <w:r>
        <w:rPr>
          <w:rFonts w:cs="Times New Roman"/>
        </w:rPr>
        <w:t xml:space="preserve">должна быть включена в стоимость товара. </w:t>
      </w:r>
    </w:p>
    <w:p w:rsidR="002D0DDB" w:rsidRDefault="002D0DDB" w:rsidP="00045A43">
      <w:pPr>
        <w:pStyle w:val="a5"/>
        <w:ind w:firstLine="708"/>
        <w:jc w:val="both"/>
        <w:rPr>
          <w:rFonts w:cs="Times New Roman"/>
        </w:rPr>
      </w:pPr>
      <w:r w:rsidRPr="002D0DDB">
        <w:rPr>
          <w:rFonts w:cs="Times New Roman"/>
        </w:rPr>
        <w:t>Поставка продукции до склада Покупателя должна быть организована на автотранспорте. Доставка  продукции до</w:t>
      </w:r>
      <w:r>
        <w:rPr>
          <w:rFonts w:cs="Times New Roman"/>
        </w:rPr>
        <w:t xml:space="preserve"> места выгрузки на территории </w:t>
      </w:r>
      <w:r w:rsidRPr="002D0DDB">
        <w:rPr>
          <w:rFonts w:cs="Times New Roman"/>
        </w:rPr>
        <w:t xml:space="preserve"> Покупателя должна быть организована на автотранспорте с возможностью верхней</w:t>
      </w:r>
      <w:r w:rsidR="008B55BC">
        <w:rPr>
          <w:rFonts w:cs="Times New Roman"/>
        </w:rPr>
        <w:t xml:space="preserve"> выгрузки краном</w:t>
      </w:r>
      <w:r w:rsidRPr="002D0DDB">
        <w:rPr>
          <w:rFonts w:cs="Times New Roman"/>
        </w:rPr>
        <w:t xml:space="preserve">, в противном случае обязанность по выгрузке товара возлагается на Поставщика. </w:t>
      </w:r>
    </w:p>
    <w:p w:rsidR="0057038F" w:rsidRPr="002D0DDB" w:rsidRDefault="002D0DDB" w:rsidP="00045A43">
      <w:pPr>
        <w:pStyle w:val="a5"/>
        <w:jc w:val="both"/>
        <w:rPr>
          <w:rFonts w:cs="Times New Roman"/>
        </w:rPr>
      </w:pPr>
      <w:r>
        <w:rPr>
          <w:rFonts w:cs="Times New Roman"/>
        </w:rPr>
        <w:t xml:space="preserve">           П</w:t>
      </w:r>
      <w:r w:rsidR="0057038F" w:rsidRPr="002D0DDB">
        <w:rPr>
          <w:rFonts w:cs="Times New Roman"/>
        </w:rPr>
        <w:t>редварительно (не менее чем за одни сутки) Поставщик обязан сообщить Покупателю данные о доставляемом товаре и сопровождающих груз лиц, в случае не предоставления соответствующей информации выгрузка может быть организована в течени</w:t>
      </w:r>
      <w:proofErr w:type="gramStart"/>
      <w:r w:rsidR="0057038F" w:rsidRPr="002D0DDB">
        <w:rPr>
          <w:rFonts w:cs="Times New Roman"/>
        </w:rPr>
        <w:t>и</w:t>
      </w:r>
      <w:proofErr w:type="gramEnd"/>
      <w:r w:rsidR="0057038F" w:rsidRPr="002D0DDB">
        <w:rPr>
          <w:rFonts w:cs="Times New Roman"/>
        </w:rPr>
        <w:t xml:space="preserve"> 2-х суток с момента прибытия автотранспорта с продукцией в место выгрузки Покупателя.</w:t>
      </w:r>
    </w:p>
    <w:p w:rsidR="0057038F" w:rsidRPr="002D0DDB" w:rsidRDefault="0057038F" w:rsidP="00045A43">
      <w:pPr>
        <w:pStyle w:val="a5"/>
        <w:ind w:firstLine="708"/>
        <w:jc w:val="both"/>
        <w:rPr>
          <w:rFonts w:cs="Times New Roman"/>
        </w:rPr>
      </w:pPr>
      <w:r w:rsidRPr="002D0DDB">
        <w:rPr>
          <w:rFonts w:cs="Times New Roman"/>
        </w:rPr>
        <w:t>Приемка товара проводитьс</w:t>
      </w:r>
      <w:r w:rsidR="002D0DDB">
        <w:rPr>
          <w:rFonts w:cs="Times New Roman"/>
        </w:rPr>
        <w:t>я в рабочие дни в период с 09ч 00 мин до 17</w:t>
      </w:r>
      <w:r w:rsidRPr="002D0DDB">
        <w:rPr>
          <w:rFonts w:cs="Times New Roman"/>
        </w:rPr>
        <w:t>ч 00 мин</w:t>
      </w:r>
      <w:r w:rsidR="002D0DDB">
        <w:rPr>
          <w:rFonts w:cs="Times New Roman"/>
        </w:rPr>
        <w:t>.</w:t>
      </w:r>
    </w:p>
    <w:p w:rsidR="0057038F" w:rsidRPr="002D0DDB" w:rsidRDefault="002D0DDB" w:rsidP="00045A43">
      <w:pPr>
        <w:pStyle w:val="a5"/>
        <w:jc w:val="both"/>
        <w:rPr>
          <w:rFonts w:cs="Times New Roman"/>
        </w:rPr>
      </w:pPr>
      <w:r>
        <w:rPr>
          <w:rFonts w:cs="Times New Roman"/>
        </w:rPr>
        <w:t xml:space="preserve">     </w:t>
      </w:r>
      <w:r w:rsidR="0057038F" w:rsidRPr="002D0DDB">
        <w:rPr>
          <w:rFonts w:cs="Times New Roman"/>
        </w:rPr>
        <w:t xml:space="preserve">       Страхование товара</w:t>
      </w:r>
      <w:r w:rsidR="00045A43">
        <w:rPr>
          <w:rFonts w:cs="Times New Roman"/>
        </w:rPr>
        <w:t xml:space="preserve"> </w:t>
      </w:r>
      <w:r>
        <w:rPr>
          <w:rFonts w:cs="Times New Roman"/>
        </w:rPr>
        <w:t>(если таковое имеется)</w:t>
      </w:r>
      <w:r w:rsidR="0057038F" w:rsidRPr="002D0DDB">
        <w:rPr>
          <w:rFonts w:cs="Times New Roman"/>
        </w:rPr>
        <w:t xml:space="preserve"> </w:t>
      </w:r>
      <w:r>
        <w:rPr>
          <w:rFonts w:cs="Times New Roman"/>
        </w:rPr>
        <w:t xml:space="preserve">осуществляется </w:t>
      </w:r>
      <w:r w:rsidR="0057038F" w:rsidRPr="002D0DDB">
        <w:rPr>
          <w:rFonts w:cs="Times New Roman"/>
        </w:rPr>
        <w:t>за счет Поставщика, до момента передачи товара Покупателю</w:t>
      </w:r>
      <w:r>
        <w:rPr>
          <w:rFonts w:cs="Times New Roman"/>
        </w:rPr>
        <w:t>.</w:t>
      </w:r>
    </w:p>
    <w:p w:rsidR="0057038F" w:rsidRPr="002D0DDB" w:rsidRDefault="0057038F" w:rsidP="00045A43">
      <w:pPr>
        <w:pStyle w:val="a5"/>
        <w:ind w:firstLine="708"/>
        <w:jc w:val="both"/>
        <w:rPr>
          <w:rFonts w:cs="Times New Roman"/>
        </w:rPr>
      </w:pPr>
      <w:r w:rsidRPr="002D0DDB">
        <w:rPr>
          <w:rFonts w:cs="Times New Roman"/>
        </w:rPr>
        <w:t xml:space="preserve">Право собственности на товар переходит </w:t>
      </w:r>
      <w:proofErr w:type="gramStart"/>
      <w:r w:rsidRPr="002D0DDB">
        <w:rPr>
          <w:rFonts w:cs="Times New Roman"/>
        </w:rPr>
        <w:t>от Поставщика к Покупате</w:t>
      </w:r>
      <w:r w:rsidR="00045A43">
        <w:rPr>
          <w:rFonts w:cs="Times New Roman"/>
        </w:rPr>
        <w:t>лю с момента передачи товара в месте выгрузки на территории</w:t>
      </w:r>
      <w:proofErr w:type="gramEnd"/>
      <w:r w:rsidR="00045A43">
        <w:rPr>
          <w:rFonts w:cs="Times New Roman"/>
        </w:rPr>
        <w:t xml:space="preserve"> </w:t>
      </w:r>
      <w:r w:rsidRPr="002D0DDB">
        <w:rPr>
          <w:rFonts w:cs="Times New Roman"/>
        </w:rPr>
        <w:t>Покупателя, при условии соответствия передаваемого товара номенклатуре, качеству, количеству, а также наличию оригиналов  правильно оформленных документов подтверждающих номенклатуру и количество поставленной продукции (товарная накладная и счет-фактура).</w:t>
      </w:r>
    </w:p>
    <w:p w:rsidR="00045A43" w:rsidRDefault="00045A43" w:rsidP="00045A43">
      <w:pPr>
        <w:pStyle w:val="a5"/>
        <w:jc w:val="both"/>
        <w:rPr>
          <w:rFonts w:cs="Times New Roman"/>
        </w:rPr>
      </w:pPr>
      <w:r>
        <w:rPr>
          <w:rFonts w:cs="Times New Roman"/>
        </w:rPr>
        <w:t xml:space="preserve">             </w:t>
      </w:r>
      <w:r w:rsidR="0057038F" w:rsidRPr="002D0DDB">
        <w:rPr>
          <w:rFonts w:cs="Times New Roman"/>
        </w:rPr>
        <w:t>В случае поставки товара без оригиналов правильно оформленных сопроводительных документов на поставленный товар, отсутствии документов подтверждающих качество продукции, поставленный товар принимается на ответственное хранение, и переход права собственности на товар от Поставщика Покупателю является дата получения Покупателем правильно оформленных оригиналов документов подтверждающих номенклатуру, количество и качество поставленной продукции.</w:t>
      </w:r>
    </w:p>
    <w:p w:rsidR="0057038F" w:rsidRDefault="00045A43" w:rsidP="00045A43">
      <w:pPr>
        <w:pStyle w:val="a5"/>
        <w:jc w:val="both"/>
        <w:rPr>
          <w:rFonts w:cs="Times New Roman"/>
        </w:rPr>
      </w:pPr>
      <w:r>
        <w:rPr>
          <w:rFonts w:cs="Times New Roman"/>
        </w:rPr>
        <w:t xml:space="preserve">          </w:t>
      </w:r>
      <w:r w:rsidR="0057038F" w:rsidRPr="002D0DDB">
        <w:rPr>
          <w:rFonts w:cs="Times New Roman"/>
        </w:rPr>
        <w:t xml:space="preserve">   </w:t>
      </w:r>
      <w:proofErr w:type="gramStart"/>
      <w:r w:rsidR="0057038F" w:rsidRPr="002D0DDB">
        <w:rPr>
          <w:rFonts w:cs="Times New Roman"/>
        </w:rPr>
        <w:t xml:space="preserve">В случае не предоставления Поставщиком правильно оформленных документов подтверждающих номенклатуру, количество, качество поставленного товара (товарная накладная, счет-фактура, сертификаты качества) в срок более 5-ти рабочих дней с момента передачи товара от Поставщика Покупателю, Поставщик уплачивает Покупателю неустойку в размере 0,1% от стоимости товара находящего на ответственном хранении, за каждый день нахождения товара на </w:t>
      </w:r>
      <w:r>
        <w:rPr>
          <w:rFonts w:cs="Times New Roman"/>
        </w:rPr>
        <w:t xml:space="preserve">территории </w:t>
      </w:r>
      <w:r w:rsidR="0057038F" w:rsidRPr="002D0DDB">
        <w:rPr>
          <w:rFonts w:cs="Times New Roman"/>
        </w:rPr>
        <w:t xml:space="preserve"> Покупателя.</w:t>
      </w:r>
      <w:proofErr w:type="gramEnd"/>
    </w:p>
    <w:p w:rsidR="00045A43" w:rsidRPr="002D0DDB" w:rsidRDefault="00045A43" w:rsidP="00045A43">
      <w:pPr>
        <w:pStyle w:val="a5"/>
        <w:jc w:val="both"/>
        <w:rPr>
          <w:rFonts w:cs="Times New Roman"/>
        </w:rPr>
      </w:pPr>
    </w:p>
    <w:p w:rsidR="00F753A4" w:rsidRPr="00045A43" w:rsidRDefault="00F5788D" w:rsidP="00045A43">
      <w:pPr>
        <w:pStyle w:val="a5"/>
        <w:jc w:val="both"/>
        <w:rPr>
          <w:rFonts w:cs="Times New Roman"/>
          <w:b/>
        </w:rPr>
      </w:pPr>
      <w:r>
        <w:rPr>
          <w:rFonts w:cs="Times New Roman"/>
          <w:b/>
        </w:rPr>
        <w:t>6</w:t>
      </w:r>
      <w:r w:rsidR="008E6D2F" w:rsidRPr="00045A43">
        <w:rPr>
          <w:rFonts w:cs="Times New Roman"/>
          <w:b/>
        </w:rPr>
        <w:t>. Т</w:t>
      </w:r>
      <w:r w:rsidR="00222B08" w:rsidRPr="00045A43">
        <w:rPr>
          <w:rFonts w:cs="Times New Roman"/>
          <w:b/>
        </w:rPr>
        <w:t>ребования к</w:t>
      </w:r>
      <w:r>
        <w:rPr>
          <w:rFonts w:cs="Times New Roman"/>
          <w:b/>
        </w:rPr>
        <w:t xml:space="preserve"> пожарной </w:t>
      </w:r>
      <w:r w:rsidR="00222B08" w:rsidRPr="00045A43">
        <w:rPr>
          <w:rFonts w:cs="Times New Roman"/>
          <w:b/>
        </w:rPr>
        <w:t xml:space="preserve"> </w:t>
      </w:r>
      <w:r w:rsidR="00266F52" w:rsidRPr="00045A43">
        <w:rPr>
          <w:rFonts w:cs="Times New Roman"/>
          <w:b/>
        </w:rPr>
        <w:t>безопасности товара</w:t>
      </w:r>
      <w:r w:rsidR="006D1100" w:rsidRPr="00045A43">
        <w:rPr>
          <w:rFonts w:cs="Times New Roman"/>
          <w:b/>
        </w:rPr>
        <w:t xml:space="preserve"> </w:t>
      </w:r>
    </w:p>
    <w:p w:rsidR="00F5788D" w:rsidRPr="00F5788D" w:rsidRDefault="00F5788D" w:rsidP="00F5788D">
      <w:pPr>
        <w:pStyle w:val="a5"/>
      </w:pPr>
      <w:r w:rsidRPr="00F5788D">
        <w:t>Группа горючести Г</w:t>
      </w:r>
      <w:proofErr w:type="gramStart"/>
      <w:r w:rsidRPr="00F5788D">
        <w:t>4</w:t>
      </w:r>
      <w:proofErr w:type="gramEnd"/>
      <w:r w:rsidRPr="00F5788D">
        <w:t xml:space="preserve"> по ГОСТ 30244</w:t>
      </w:r>
    </w:p>
    <w:p w:rsidR="00F5788D" w:rsidRPr="00F5788D" w:rsidRDefault="00F5788D" w:rsidP="00F5788D">
      <w:pPr>
        <w:pStyle w:val="a5"/>
      </w:pPr>
      <w:r w:rsidRPr="00F5788D">
        <w:t>Группа воспламеняемости В3 по ГОСТ 30402</w:t>
      </w:r>
    </w:p>
    <w:p w:rsidR="00F5788D" w:rsidRDefault="00F5788D" w:rsidP="00F5788D">
      <w:pPr>
        <w:pStyle w:val="a5"/>
      </w:pPr>
      <w:r w:rsidRPr="00F5788D">
        <w:t xml:space="preserve">Группа распространения пламени РП4 по ГОСТ </w:t>
      </w:r>
      <w:proofErr w:type="gramStart"/>
      <w:r w:rsidRPr="00F5788D">
        <w:t>Р</w:t>
      </w:r>
      <w:proofErr w:type="gramEnd"/>
      <w:r w:rsidRPr="00F5788D">
        <w:t xml:space="preserve"> 51032</w:t>
      </w:r>
    </w:p>
    <w:p w:rsidR="00813055" w:rsidRPr="001461EB" w:rsidRDefault="00813055" w:rsidP="00045A43">
      <w:pPr>
        <w:pStyle w:val="a5"/>
        <w:jc w:val="both"/>
        <w:rPr>
          <w:b/>
          <w:bCs/>
        </w:rPr>
      </w:pPr>
    </w:p>
    <w:p w:rsidR="008F5389" w:rsidRPr="001461EB" w:rsidRDefault="00242352" w:rsidP="00045A43">
      <w:pPr>
        <w:pStyle w:val="a5"/>
        <w:jc w:val="both"/>
        <w:rPr>
          <w:rFonts w:cs="Times New Roman"/>
          <w:b/>
        </w:rPr>
      </w:pPr>
      <w:r>
        <w:rPr>
          <w:rFonts w:cs="Times New Roman"/>
          <w:b/>
        </w:rPr>
        <w:t>7</w:t>
      </w:r>
      <w:r w:rsidR="00FB3B5C" w:rsidRPr="001461EB">
        <w:rPr>
          <w:rFonts w:cs="Times New Roman"/>
          <w:b/>
        </w:rPr>
        <w:t xml:space="preserve">. Требования к </w:t>
      </w:r>
      <w:r w:rsidR="00266F52" w:rsidRPr="001461EB">
        <w:rPr>
          <w:rFonts w:cs="Times New Roman"/>
          <w:b/>
        </w:rPr>
        <w:t>поставщикам</w:t>
      </w:r>
      <w:r w:rsidR="001461EB">
        <w:rPr>
          <w:rFonts w:cs="Times New Roman"/>
          <w:b/>
        </w:rPr>
        <w:t>.</w:t>
      </w:r>
    </w:p>
    <w:p w:rsidR="001461EB" w:rsidRDefault="00B263FE" w:rsidP="00045A43">
      <w:pPr>
        <w:pStyle w:val="a5"/>
        <w:jc w:val="both"/>
        <w:rPr>
          <w:rFonts w:cs="Times New Roman"/>
        </w:rPr>
      </w:pPr>
      <w:r>
        <w:rPr>
          <w:rFonts w:cs="Times New Roman"/>
        </w:rPr>
        <w:t>-</w:t>
      </w:r>
      <w:r w:rsidR="00266F52" w:rsidRPr="002D0DDB">
        <w:rPr>
          <w:rFonts w:cs="Times New Roman"/>
        </w:rPr>
        <w:t xml:space="preserve">наличие положительного опыта выполнения аналогичных поставок и отзывов по поставке в части </w:t>
      </w:r>
      <w:r w:rsidR="00F5788D">
        <w:rPr>
          <w:rFonts w:cs="Times New Roman"/>
        </w:rPr>
        <w:t xml:space="preserve">аналогичных </w:t>
      </w:r>
      <w:r w:rsidR="00266F52" w:rsidRPr="002D0DDB">
        <w:rPr>
          <w:rFonts w:cs="Times New Roman"/>
        </w:rPr>
        <w:t>поставок,</w:t>
      </w:r>
    </w:p>
    <w:p w:rsidR="001461EB" w:rsidRDefault="001461EB" w:rsidP="00045A43">
      <w:pPr>
        <w:pStyle w:val="a5"/>
        <w:jc w:val="both"/>
        <w:rPr>
          <w:rFonts w:cs="Times New Roman"/>
        </w:rPr>
      </w:pPr>
      <w:r>
        <w:rPr>
          <w:rFonts w:cs="Times New Roman"/>
        </w:rPr>
        <w:t>-Поставщик</w:t>
      </w:r>
      <w:r w:rsidR="00266F52" w:rsidRPr="002D0DDB">
        <w:rPr>
          <w:rFonts w:cs="Times New Roman"/>
        </w:rPr>
        <w:t xml:space="preserve"> не должен являться неплатежеспособным или банкротом, </w:t>
      </w:r>
      <w:r>
        <w:rPr>
          <w:rFonts w:cs="Times New Roman"/>
        </w:rPr>
        <w:t>находится в процессе ликвидации.</w:t>
      </w:r>
    </w:p>
    <w:p w:rsidR="001461EB" w:rsidRDefault="001461EB" w:rsidP="00045A43">
      <w:pPr>
        <w:pStyle w:val="a5"/>
        <w:jc w:val="both"/>
        <w:rPr>
          <w:rFonts w:cs="Times New Roman"/>
        </w:rPr>
      </w:pPr>
      <w:r>
        <w:rPr>
          <w:rFonts w:cs="Times New Roman"/>
        </w:rPr>
        <w:t>-</w:t>
      </w:r>
      <w:r w:rsidR="00266F52" w:rsidRPr="002D0DDB">
        <w:rPr>
          <w:rFonts w:cs="Times New Roman"/>
        </w:rPr>
        <w:t xml:space="preserve">на имущество </w:t>
      </w:r>
      <w:r>
        <w:rPr>
          <w:rFonts w:cs="Times New Roman"/>
        </w:rPr>
        <w:t>Поставщика</w:t>
      </w:r>
      <w:r w:rsidR="00266F52" w:rsidRPr="002D0DDB">
        <w:rPr>
          <w:rFonts w:cs="Times New Roman"/>
        </w:rPr>
        <w:t xml:space="preserve"> в части, существенной для исполнения договор</w:t>
      </w:r>
      <w:r>
        <w:rPr>
          <w:rFonts w:cs="Times New Roman"/>
        </w:rPr>
        <w:t>а, не должен быть наложен арест.</w:t>
      </w:r>
    </w:p>
    <w:p w:rsidR="00266F52" w:rsidRPr="002D0DDB" w:rsidRDefault="001461EB" w:rsidP="00045A43">
      <w:pPr>
        <w:pStyle w:val="a5"/>
        <w:jc w:val="both"/>
        <w:rPr>
          <w:rFonts w:cs="Times New Roman"/>
        </w:rPr>
      </w:pPr>
      <w:r>
        <w:rPr>
          <w:rFonts w:cs="Times New Roman"/>
        </w:rPr>
        <w:t>-</w:t>
      </w:r>
      <w:r w:rsidR="00266F52" w:rsidRPr="002D0DDB">
        <w:rPr>
          <w:rFonts w:cs="Times New Roman"/>
        </w:rPr>
        <w:t xml:space="preserve"> экономическая деятельность </w:t>
      </w:r>
      <w:r>
        <w:rPr>
          <w:rFonts w:cs="Times New Roman"/>
        </w:rPr>
        <w:t>Поставщика</w:t>
      </w:r>
      <w:r w:rsidR="00266F52" w:rsidRPr="002D0DDB">
        <w:rPr>
          <w:rFonts w:cs="Times New Roman"/>
        </w:rPr>
        <w:t xml:space="preserve"> не должна быть приостановлена.</w:t>
      </w:r>
    </w:p>
    <w:p w:rsidR="00266F52" w:rsidRPr="002D0DDB" w:rsidRDefault="001461EB" w:rsidP="001461EB">
      <w:pPr>
        <w:pStyle w:val="a5"/>
        <w:ind w:firstLine="708"/>
        <w:jc w:val="both"/>
        <w:rPr>
          <w:rFonts w:cs="Times New Roman"/>
        </w:rPr>
      </w:pPr>
      <w:r>
        <w:rPr>
          <w:rFonts w:cs="Times New Roman"/>
        </w:rPr>
        <w:t xml:space="preserve">Поставщик </w:t>
      </w:r>
      <w:r w:rsidR="00266F52" w:rsidRPr="002D0DDB">
        <w:rPr>
          <w:rFonts w:cs="Times New Roman"/>
        </w:rPr>
        <w:t xml:space="preserve"> в составе своего предложения должен представить документы, подтверждающие положительный опыт аналогичных поставок, в части поставок</w:t>
      </w:r>
      <w:proofErr w:type="gramStart"/>
      <w:r w:rsidR="00266F52" w:rsidRPr="002D0DDB">
        <w:rPr>
          <w:rFonts w:cs="Times New Roman"/>
        </w:rPr>
        <w:t xml:space="preserve"> </w:t>
      </w:r>
      <w:r w:rsidR="00F5788D">
        <w:rPr>
          <w:rFonts w:cs="Times New Roman"/>
        </w:rPr>
        <w:t>,</w:t>
      </w:r>
      <w:proofErr w:type="gramEnd"/>
      <w:r w:rsidR="00F5788D">
        <w:rPr>
          <w:rFonts w:cs="Times New Roman"/>
        </w:rPr>
        <w:t xml:space="preserve"> указанного в данном техническом задании товара</w:t>
      </w:r>
      <w:r w:rsidR="00266F52" w:rsidRPr="002D0DDB">
        <w:rPr>
          <w:rFonts w:cs="Times New Roman"/>
        </w:rPr>
        <w:t xml:space="preserve"> и подтвердить данный опыт путем предоставления  копий документов подтверждающих выполнения аналогичных поставок (копии договоров, накладных), отзывы.</w:t>
      </w:r>
    </w:p>
    <w:p w:rsidR="00266F52" w:rsidRPr="002D0DDB" w:rsidRDefault="001461EB" w:rsidP="00045A43">
      <w:pPr>
        <w:pStyle w:val="a5"/>
        <w:jc w:val="both"/>
        <w:rPr>
          <w:rFonts w:cs="Times New Roman"/>
        </w:rPr>
      </w:pPr>
      <w:r>
        <w:rPr>
          <w:rFonts w:cs="Times New Roman"/>
        </w:rPr>
        <w:t xml:space="preserve">            Поставщик </w:t>
      </w:r>
      <w:r w:rsidR="00266F52" w:rsidRPr="002D0DDB">
        <w:rPr>
          <w:rFonts w:cs="Times New Roman"/>
        </w:rPr>
        <w:t xml:space="preserve">  не должен </w:t>
      </w:r>
      <w:proofErr w:type="gramStart"/>
      <w:r w:rsidR="00266F52" w:rsidRPr="002D0DDB">
        <w:rPr>
          <w:rFonts w:cs="Times New Roman"/>
        </w:rPr>
        <w:t>находится</w:t>
      </w:r>
      <w:proofErr w:type="gramEnd"/>
      <w:r w:rsidR="00266F52" w:rsidRPr="002D0DDB">
        <w:rPr>
          <w:rFonts w:cs="Times New Roman"/>
        </w:rPr>
        <w:t xml:space="preserve"> в реестре недобросовестных поставщиков.</w:t>
      </w:r>
    </w:p>
    <w:p w:rsidR="00F07A2F" w:rsidRPr="002D0DDB" w:rsidRDefault="0057038F" w:rsidP="00045A43">
      <w:pPr>
        <w:pStyle w:val="a5"/>
        <w:jc w:val="both"/>
        <w:rPr>
          <w:rFonts w:cs="Times New Roman"/>
        </w:rPr>
      </w:pPr>
      <w:r w:rsidRPr="002D0DDB">
        <w:rPr>
          <w:rFonts w:cs="Times New Roman"/>
        </w:rPr>
        <w:t>.</w:t>
      </w:r>
    </w:p>
    <w:p w:rsidR="00F07A2F" w:rsidRPr="001461EB" w:rsidRDefault="00242352" w:rsidP="00045A43">
      <w:pPr>
        <w:pStyle w:val="a5"/>
        <w:jc w:val="both"/>
        <w:rPr>
          <w:rFonts w:cs="Times New Roman"/>
          <w:b/>
        </w:rPr>
      </w:pPr>
      <w:r>
        <w:rPr>
          <w:rFonts w:cs="Times New Roman"/>
          <w:b/>
        </w:rPr>
        <w:t>8</w:t>
      </w:r>
      <w:r w:rsidR="00F07A2F" w:rsidRPr="001461EB">
        <w:rPr>
          <w:rFonts w:cs="Times New Roman"/>
          <w:b/>
        </w:rPr>
        <w:t xml:space="preserve">.Требования к </w:t>
      </w:r>
      <w:r w:rsidR="000648B3" w:rsidRPr="001461EB">
        <w:rPr>
          <w:rFonts w:cs="Times New Roman"/>
          <w:b/>
        </w:rPr>
        <w:t>поставляемым материалам</w:t>
      </w:r>
      <w:r w:rsidR="00F07A2F" w:rsidRPr="001461EB">
        <w:rPr>
          <w:rFonts w:cs="Times New Roman"/>
          <w:b/>
        </w:rPr>
        <w:t xml:space="preserve">: </w:t>
      </w:r>
    </w:p>
    <w:p w:rsidR="0050527D" w:rsidRDefault="0057038F" w:rsidP="0050527D">
      <w:pPr>
        <w:pStyle w:val="a5"/>
        <w:ind w:firstLine="708"/>
        <w:jc w:val="both"/>
        <w:rPr>
          <w:rFonts w:cs="Times New Roman"/>
        </w:rPr>
      </w:pPr>
      <w:r w:rsidRPr="002D0DDB">
        <w:rPr>
          <w:rFonts w:cs="Times New Roman"/>
        </w:rPr>
        <w:t>Продукция не должна иметь видимых и скрытых дефектов, трещин и растрескиваний, механических повреждений или следов механического воздействия.</w:t>
      </w:r>
      <w:r w:rsidR="0050527D">
        <w:rPr>
          <w:rFonts w:cs="Times New Roman"/>
        </w:rPr>
        <w:t xml:space="preserve">  </w:t>
      </w:r>
    </w:p>
    <w:p w:rsidR="0050527D" w:rsidRPr="002D0DDB" w:rsidRDefault="00257709" w:rsidP="0050527D">
      <w:pPr>
        <w:pStyle w:val="a5"/>
        <w:ind w:firstLine="708"/>
        <w:jc w:val="both"/>
        <w:rPr>
          <w:rFonts w:cs="Times New Roman"/>
        </w:rPr>
      </w:pPr>
      <w:r>
        <w:rPr>
          <w:rFonts w:cs="Times New Roman"/>
        </w:rPr>
        <w:t>С</w:t>
      </w:r>
      <w:r w:rsidR="0050527D" w:rsidRPr="002D0DDB">
        <w:rPr>
          <w:rFonts w:cs="Times New Roman"/>
        </w:rPr>
        <w:t>рок изготовления Товара должен быть не ранее 2 квартала  2018 года, при условии соответствия условиям хранения данного вида Товара.</w:t>
      </w:r>
    </w:p>
    <w:p w:rsidR="0050527D" w:rsidRPr="002D0DDB" w:rsidRDefault="0050527D" w:rsidP="0050527D">
      <w:pPr>
        <w:pStyle w:val="a5"/>
        <w:ind w:firstLine="708"/>
        <w:jc w:val="both"/>
        <w:rPr>
          <w:rFonts w:cs="Times New Roman"/>
        </w:rPr>
      </w:pPr>
      <w:proofErr w:type="gramStart"/>
      <w:r w:rsidRPr="002D0DDB">
        <w:rPr>
          <w:rFonts w:cs="Times New Roman"/>
        </w:rPr>
        <w:t xml:space="preserve">Поставляемая продукция должна быть </w:t>
      </w:r>
      <w:proofErr w:type="spellStart"/>
      <w:r w:rsidRPr="002D0DDB">
        <w:rPr>
          <w:rFonts w:cs="Times New Roman"/>
        </w:rPr>
        <w:t>проклеймена</w:t>
      </w:r>
      <w:proofErr w:type="spellEnd"/>
      <w:r w:rsidRPr="002D0DDB">
        <w:rPr>
          <w:rFonts w:cs="Times New Roman"/>
        </w:rPr>
        <w:t xml:space="preserve"> (маркирована) в соответствием с техническими условиями изготовителя и ГОСТ</w:t>
      </w:r>
      <w:r>
        <w:rPr>
          <w:rFonts w:cs="Times New Roman"/>
        </w:rPr>
        <w:t xml:space="preserve"> </w:t>
      </w:r>
      <w:r w:rsidRPr="002D0DDB">
        <w:rPr>
          <w:rFonts w:cs="Times New Roman"/>
        </w:rPr>
        <w:t>14192, позволяющей определить наименование товара, вес (размер) товара, дату изготовления товара.</w:t>
      </w:r>
      <w:proofErr w:type="gramEnd"/>
    </w:p>
    <w:p w:rsidR="0057038F" w:rsidRPr="002D0DDB" w:rsidRDefault="0050527D" w:rsidP="0050527D">
      <w:pPr>
        <w:pStyle w:val="a5"/>
        <w:jc w:val="both"/>
        <w:rPr>
          <w:rFonts w:cs="Times New Roman"/>
        </w:rPr>
      </w:pPr>
      <w:r>
        <w:rPr>
          <w:rFonts w:cs="Times New Roman"/>
        </w:rPr>
        <w:t xml:space="preserve">            </w:t>
      </w:r>
      <w:r w:rsidR="0057038F" w:rsidRPr="002D0DDB">
        <w:rPr>
          <w:rFonts w:cs="Times New Roman"/>
        </w:rPr>
        <w:t>Поставляемый товар должен отвечать требованиям, действующим на территории РФ, иметь сертификаты качества.</w:t>
      </w:r>
    </w:p>
    <w:p w:rsidR="00831980" w:rsidRPr="002D0DDB" w:rsidRDefault="00831980" w:rsidP="00045A43">
      <w:pPr>
        <w:pStyle w:val="a5"/>
        <w:jc w:val="both"/>
        <w:rPr>
          <w:rFonts w:cs="Times New Roman"/>
        </w:rPr>
      </w:pPr>
    </w:p>
    <w:p w:rsidR="00AB4A78" w:rsidRDefault="00242352" w:rsidP="00045A43">
      <w:pPr>
        <w:pStyle w:val="a5"/>
        <w:jc w:val="both"/>
        <w:rPr>
          <w:rFonts w:cs="Times New Roman"/>
          <w:b/>
        </w:rPr>
      </w:pPr>
      <w:r>
        <w:rPr>
          <w:rFonts w:cs="Times New Roman"/>
          <w:b/>
        </w:rPr>
        <w:t>9</w:t>
      </w:r>
      <w:r w:rsidR="00AB4A78" w:rsidRPr="00B263FE">
        <w:rPr>
          <w:rFonts w:cs="Times New Roman"/>
          <w:b/>
        </w:rPr>
        <w:t xml:space="preserve">. </w:t>
      </w:r>
      <w:r w:rsidR="00B263FE">
        <w:rPr>
          <w:rFonts w:cs="Times New Roman"/>
          <w:b/>
        </w:rPr>
        <w:t>Гарантийные обязательства</w:t>
      </w:r>
    </w:p>
    <w:p w:rsidR="00257709" w:rsidRDefault="00AF2C7E" w:rsidP="00257709">
      <w:pPr>
        <w:pStyle w:val="a5"/>
        <w:ind w:firstLine="708"/>
        <w:jc w:val="both"/>
      </w:pPr>
      <w:r>
        <w:t>Гарантийный срок материала</w:t>
      </w:r>
      <w:r w:rsidR="00257709">
        <w:t xml:space="preserve"> – </w:t>
      </w:r>
      <w:r>
        <w:t>1 год</w:t>
      </w:r>
      <w:r w:rsidR="00257709">
        <w:t>.</w:t>
      </w:r>
    </w:p>
    <w:p w:rsidR="00257709" w:rsidRDefault="00257709" w:rsidP="00257709">
      <w:pPr>
        <w:pStyle w:val="a5"/>
        <w:ind w:firstLine="708"/>
        <w:jc w:val="both"/>
      </w:pPr>
      <w:r w:rsidRPr="009D4FA3">
        <w:t xml:space="preserve">В случае </w:t>
      </w:r>
      <w:r w:rsidRPr="00B263FE">
        <w:t xml:space="preserve">обнаружения </w:t>
      </w:r>
      <w:r w:rsidRPr="00B263FE">
        <w:rPr>
          <w:bCs/>
          <w:sz w:val="25"/>
          <w:szCs w:val="25"/>
        </w:rPr>
        <w:t>П</w:t>
      </w:r>
      <w:r>
        <w:rPr>
          <w:bCs/>
          <w:sz w:val="25"/>
          <w:szCs w:val="25"/>
        </w:rPr>
        <w:t xml:space="preserve">окупателем </w:t>
      </w:r>
      <w:r>
        <w:t xml:space="preserve"> несоответствия качеству, </w:t>
      </w:r>
      <w:r w:rsidRPr="00B263FE">
        <w:t xml:space="preserve">недостачи </w:t>
      </w:r>
      <w:r>
        <w:t>поступившего товара</w:t>
      </w:r>
      <w:r w:rsidRPr="00B263FE">
        <w:t xml:space="preserve"> или обнаружения производственных дефектов при монтаже, наладке и эксплуатации </w:t>
      </w:r>
      <w:r>
        <w:t>товара</w:t>
      </w:r>
      <w:r w:rsidRPr="00B263FE">
        <w:t xml:space="preserve"> в гарантийный период, вызов представителя </w:t>
      </w:r>
      <w:r w:rsidRPr="00B263FE">
        <w:rPr>
          <w:bCs/>
          <w:sz w:val="25"/>
          <w:szCs w:val="25"/>
        </w:rPr>
        <w:t>П</w:t>
      </w:r>
      <w:r>
        <w:rPr>
          <w:bCs/>
          <w:sz w:val="25"/>
          <w:szCs w:val="25"/>
        </w:rPr>
        <w:t>оставщика</w:t>
      </w:r>
      <w:r w:rsidRPr="00B263FE">
        <w:t xml:space="preserve"> для участия в составлении двухстороннего акта является обязательным. </w:t>
      </w:r>
      <w:r>
        <w:t xml:space="preserve">  </w:t>
      </w:r>
    </w:p>
    <w:p w:rsidR="00242352" w:rsidRDefault="00257709" w:rsidP="00242352">
      <w:pPr>
        <w:pStyle w:val="a5"/>
        <w:rPr>
          <w:b/>
          <w:bCs/>
        </w:rPr>
      </w:pPr>
      <w:r w:rsidRPr="00B263FE">
        <w:t xml:space="preserve">Вызов представителя </w:t>
      </w:r>
      <w:r w:rsidRPr="00B263FE">
        <w:rPr>
          <w:bCs/>
          <w:sz w:val="25"/>
          <w:szCs w:val="25"/>
        </w:rPr>
        <w:t>П</w:t>
      </w:r>
      <w:r>
        <w:rPr>
          <w:bCs/>
          <w:sz w:val="25"/>
          <w:szCs w:val="25"/>
        </w:rPr>
        <w:t>оставщика</w:t>
      </w:r>
      <w:r w:rsidRPr="00B263FE">
        <w:t xml:space="preserve"> должен быть осуществлен не позднее 24-х часов после обнаружения некачественной Продукции. Представитель обязан</w:t>
      </w:r>
      <w:r w:rsidR="00242352">
        <w:t xml:space="preserve"> </w:t>
      </w:r>
      <w:r w:rsidR="00242352" w:rsidRPr="00B263FE">
        <w:t>прибыть в течение 3-х суток после получения вызова</w:t>
      </w:r>
      <w:bookmarkStart w:id="0" w:name="OCRUncertain046"/>
      <w:r w:rsidR="00242352" w:rsidRPr="00B263FE">
        <w:t>,</w:t>
      </w:r>
      <w:bookmarkEnd w:id="0"/>
      <w:r w:rsidR="00242352" w:rsidRPr="00B263FE">
        <w:t xml:space="preserve"> не считая времени необходимого для проезда. При неявке предс</w:t>
      </w:r>
      <w:bookmarkStart w:id="1" w:name="OCRUncertain047"/>
      <w:r w:rsidR="00242352" w:rsidRPr="00B263FE">
        <w:t>т</w:t>
      </w:r>
      <w:bookmarkEnd w:id="1"/>
      <w:r w:rsidR="00242352" w:rsidRPr="00B263FE">
        <w:t xml:space="preserve">авителя </w:t>
      </w:r>
      <w:r w:rsidR="00242352" w:rsidRPr="00B263FE">
        <w:rPr>
          <w:bCs/>
          <w:sz w:val="25"/>
          <w:szCs w:val="25"/>
        </w:rPr>
        <w:t>П</w:t>
      </w:r>
      <w:r w:rsidR="00242352">
        <w:rPr>
          <w:bCs/>
          <w:sz w:val="25"/>
          <w:szCs w:val="25"/>
        </w:rPr>
        <w:t>оставщика</w:t>
      </w:r>
      <w:r w:rsidR="00242352" w:rsidRPr="00B263FE">
        <w:t xml:space="preserve"> все претензии по вопросам некачественной продукции предъявляются </w:t>
      </w:r>
      <w:r w:rsidR="00242352" w:rsidRPr="00B263FE">
        <w:rPr>
          <w:bCs/>
          <w:sz w:val="25"/>
          <w:szCs w:val="25"/>
        </w:rPr>
        <w:t>П</w:t>
      </w:r>
      <w:r w:rsidR="00242352">
        <w:rPr>
          <w:bCs/>
          <w:sz w:val="25"/>
          <w:szCs w:val="25"/>
        </w:rPr>
        <w:t>окупателем</w:t>
      </w:r>
      <w:r w:rsidR="00242352" w:rsidRPr="00B263FE">
        <w:t xml:space="preserve"> </w:t>
      </w:r>
      <w:proofErr w:type="gramStart"/>
      <w:r w:rsidR="00242352" w:rsidRPr="00B263FE">
        <w:t>согласно</w:t>
      </w:r>
      <w:r w:rsidR="00242352" w:rsidRPr="009D4FA3">
        <w:t xml:space="preserve"> акта</w:t>
      </w:r>
      <w:bookmarkStart w:id="2" w:name="OCRUncertain048"/>
      <w:proofErr w:type="gramEnd"/>
      <w:r w:rsidR="00242352" w:rsidRPr="009D4FA3">
        <w:t>,</w:t>
      </w:r>
      <w:bookmarkEnd w:id="2"/>
      <w:r w:rsidR="00242352" w:rsidRPr="009D4FA3">
        <w:t xml:space="preserve"> составленного с представителем незаинтересованной организации</w:t>
      </w:r>
      <w:r w:rsidR="00242352">
        <w:t>.</w:t>
      </w:r>
    </w:p>
    <w:p w:rsidR="00242352" w:rsidRPr="002D0DDB" w:rsidRDefault="00242352" w:rsidP="00242352">
      <w:pPr>
        <w:pStyle w:val="a5"/>
        <w:jc w:val="both"/>
        <w:rPr>
          <w:rFonts w:cs="Times New Roman"/>
        </w:rPr>
      </w:pPr>
      <w:r>
        <w:rPr>
          <w:rFonts w:cs="Times New Roman"/>
        </w:rPr>
        <w:t xml:space="preserve">           </w:t>
      </w:r>
      <w:r w:rsidRPr="002D0DDB">
        <w:rPr>
          <w:rFonts w:cs="Times New Roman"/>
        </w:rPr>
        <w:t xml:space="preserve">Если в период гарантийной эксплуатации обнаружатся недостатки, возникшие по вине организации-поставщика и препятствующие нормальной эксплуатации объекта, то Поставщик обязан их устранить за свой счёт в согласованные с </w:t>
      </w:r>
      <w:r>
        <w:rPr>
          <w:rFonts w:cs="Times New Roman"/>
        </w:rPr>
        <w:t>Покупателем</w:t>
      </w:r>
      <w:r w:rsidRPr="002D0DDB">
        <w:rPr>
          <w:rFonts w:cs="Times New Roman"/>
        </w:rPr>
        <w:t xml:space="preserve"> сроки. Гарантийный срок в этом случае продлевается на период устранения недостатков.</w:t>
      </w:r>
    </w:p>
    <w:p w:rsidR="00242352" w:rsidRPr="002D0DDB" w:rsidRDefault="00242352" w:rsidP="00242352">
      <w:pPr>
        <w:pStyle w:val="a5"/>
        <w:jc w:val="both"/>
        <w:rPr>
          <w:rFonts w:cs="Times New Roman"/>
        </w:rPr>
      </w:pPr>
      <w:r>
        <w:rPr>
          <w:rFonts w:cs="Times New Roman"/>
        </w:rPr>
        <w:t xml:space="preserve">            </w:t>
      </w:r>
      <w:r w:rsidRPr="002D0DDB">
        <w:rPr>
          <w:rFonts w:cs="Times New Roman"/>
        </w:rPr>
        <w:t>На товар, поставленный взамен  некачественного, устанавливается новый гарантийный срок, исчисляемый с момента его получения заказчиком</w:t>
      </w:r>
    </w:p>
    <w:p w:rsidR="00257709" w:rsidRDefault="00242352" w:rsidP="00242352">
      <w:pPr>
        <w:pStyle w:val="a5"/>
        <w:ind w:firstLine="708"/>
        <w:jc w:val="both"/>
        <w:rPr>
          <w:rFonts w:cs="Times New Roman"/>
        </w:rPr>
      </w:pPr>
      <w:r>
        <w:rPr>
          <w:rFonts w:cs="Times New Roman"/>
        </w:rPr>
        <w:t xml:space="preserve">             </w:t>
      </w:r>
      <w:r w:rsidRPr="002D0DDB">
        <w:rPr>
          <w:rFonts w:cs="Times New Roman"/>
        </w:rPr>
        <w:t>Поставщик должен гарантировать безопасность товара для жизни, здоровья, имущества заказчика  и окружающей среды при обычных  условиях его использования, хранения, транспортировки и утилизации</w:t>
      </w:r>
    </w:p>
    <w:p w:rsidR="00242352" w:rsidRPr="00B263FE" w:rsidRDefault="00242352" w:rsidP="00242352">
      <w:pPr>
        <w:pStyle w:val="a5"/>
        <w:ind w:firstLine="708"/>
        <w:jc w:val="both"/>
        <w:rPr>
          <w:rFonts w:cs="Times New Roman"/>
          <w:b/>
        </w:rPr>
      </w:pPr>
    </w:p>
    <w:p w:rsidR="00222B08" w:rsidRPr="002D0DDB" w:rsidRDefault="00F5788D" w:rsidP="00045A43">
      <w:pPr>
        <w:pStyle w:val="a5"/>
        <w:jc w:val="both"/>
        <w:rPr>
          <w:rFonts w:cs="Times New Roman"/>
        </w:rPr>
      </w:pPr>
      <w:r>
        <w:rPr>
          <w:rFonts w:cs="Times New Roman"/>
        </w:rPr>
        <w:t xml:space="preserve">Начальник АХУ                              </w:t>
      </w:r>
      <w:proofErr w:type="spellStart"/>
      <w:r>
        <w:rPr>
          <w:rFonts w:cs="Times New Roman"/>
        </w:rPr>
        <w:t>Криниченко</w:t>
      </w:r>
      <w:proofErr w:type="spellEnd"/>
      <w:r>
        <w:rPr>
          <w:rFonts w:cs="Times New Roman"/>
        </w:rPr>
        <w:t xml:space="preserve"> С.Ю.</w:t>
      </w:r>
    </w:p>
    <w:p w:rsidR="00222B08" w:rsidRPr="002D0DDB" w:rsidRDefault="00222B08" w:rsidP="00045A43">
      <w:pPr>
        <w:pStyle w:val="a5"/>
        <w:jc w:val="both"/>
        <w:rPr>
          <w:rFonts w:cs="Times New Roman"/>
        </w:rPr>
      </w:pPr>
    </w:p>
    <w:p w:rsidR="00222B08" w:rsidRPr="002D0DDB" w:rsidRDefault="00222B08" w:rsidP="00045A43">
      <w:pPr>
        <w:pStyle w:val="a5"/>
        <w:jc w:val="both"/>
        <w:rPr>
          <w:rFonts w:cs="Times New Roman"/>
        </w:rPr>
      </w:pPr>
      <w:bookmarkStart w:id="3" w:name="_GoBack"/>
      <w:bookmarkEnd w:id="3"/>
    </w:p>
    <w:sectPr w:rsidR="00222B08" w:rsidRPr="002D0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014" w:rsidRDefault="008D4014" w:rsidP="003E4BDE">
      <w:pPr>
        <w:spacing w:after="0" w:line="240" w:lineRule="auto"/>
      </w:pPr>
      <w:r>
        <w:separator/>
      </w:r>
    </w:p>
  </w:endnote>
  <w:endnote w:type="continuationSeparator" w:id="0">
    <w:p w:rsidR="008D4014" w:rsidRDefault="008D4014" w:rsidP="003E4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014" w:rsidRDefault="008D4014" w:rsidP="003E4BDE">
      <w:pPr>
        <w:spacing w:after="0" w:line="240" w:lineRule="auto"/>
      </w:pPr>
      <w:r>
        <w:separator/>
      </w:r>
    </w:p>
  </w:footnote>
  <w:footnote w:type="continuationSeparator" w:id="0">
    <w:p w:rsidR="008D4014" w:rsidRDefault="008D4014" w:rsidP="003E4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76AC5"/>
    <w:multiLevelType w:val="hybridMultilevel"/>
    <w:tmpl w:val="125CCD50"/>
    <w:lvl w:ilvl="0" w:tplc="59B4C220">
      <w:start w:val="1"/>
      <w:numFmt w:val="bullet"/>
      <w:lvlText w:val=""/>
      <w:lvlJc w:val="left"/>
      <w:pPr>
        <w:tabs>
          <w:tab w:val="num" w:pos="360"/>
        </w:tabs>
        <w:ind w:left="-151" w:firstLine="511"/>
      </w:pPr>
      <w:rPr>
        <w:rFonts w:ascii="Symbol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7F93D52"/>
    <w:multiLevelType w:val="hybridMultilevel"/>
    <w:tmpl w:val="4364CB04"/>
    <w:lvl w:ilvl="0" w:tplc="04190011">
      <w:start w:val="1"/>
      <w:numFmt w:val="decimal"/>
      <w:lvlText w:val="%1)"/>
      <w:lvlJc w:val="left"/>
      <w:pPr>
        <w:ind w:left="897" w:hanging="360"/>
      </w:p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2">
    <w:nsid w:val="2FE6505D"/>
    <w:multiLevelType w:val="multilevel"/>
    <w:tmpl w:val="196ED80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72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20"/>
        </w:tabs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">
    <w:nsid w:val="39C043EF"/>
    <w:multiLevelType w:val="hybridMultilevel"/>
    <w:tmpl w:val="618EDEA4"/>
    <w:lvl w:ilvl="0" w:tplc="8D36E6B6">
      <w:start w:val="1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411202EC"/>
    <w:multiLevelType w:val="hybridMultilevel"/>
    <w:tmpl w:val="0A0E0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80647C3"/>
    <w:multiLevelType w:val="multilevel"/>
    <w:tmpl w:val="28EC2D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5AFD5EF7"/>
    <w:multiLevelType w:val="hybridMultilevel"/>
    <w:tmpl w:val="E16469B6"/>
    <w:lvl w:ilvl="0" w:tplc="6CD80F12">
      <w:start w:val="1"/>
      <w:numFmt w:val="bullet"/>
      <w:lvlText w:val=""/>
      <w:lvlJc w:val="left"/>
      <w:pPr>
        <w:ind w:left="12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8">
    <w:nsid w:val="690E1219"/>
    <w:multiLevelType w:val="hybridMultilevel"/>
    <w:tmpl w:val="2E3C438A"/>
    <w:lvl w:ilvl="0" w:tplc="52564632">
      <w:start w:val="1"/>
      <w:numFmt w:val="decimal"/>
      <w:lvlText w:val="%1."/>
      <w:lvlJc w:val="left"/>
      <w:pPr>
        <w:tabs>
          <w:tab w:val="num" w:pos="0"/>
        </w:tabs>
        <w:ind w:left="0" w:firstLine="72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EA4"/>
    <w:rsid w:val="00013BBB"/>
    <w:rsid w:val="00045A43"/>
    <w:rsid w:val="000648B3"/>
    <w:rsid w:val="00114969"/>
    <w:rsid w:val="0012328A"/>
    <w:rsid w:val="00132154"/>
    <w:rsid w:val="001461EB"/>
    <w:rsid w:val="00165C0C"/>
    <w:rsid w:val="001B3242"/>
    <w:rsid w:val="00222B08"/>
    <w:rsid w:val="00223074"/>
    <w:rsid w:val="00242352"/>
    <w:rsid w:val="00257709"/>
    <w:rsid w:val="00266F52"/>
    <w:rsid w:val="002A43D0"/>
    <w:rsid w:val="002D0DDB"/>
    <w:rsid w:val="00330763"/>
    <w:rsid w:val="003C3F93"/>
    <w:rsid w:val="003E4BDE"/>
    <w:rsid w:val="003F0455"/>
    <w:rsid w:val="00426F10"/>
    <w:rsid w:val="004C6DDC"/>
    <w:rsid w:val="004F456D"/>
    <w:rsid w:val="0050527D"/>
    <w:rsid w:val="00563160"/>
    <w:rsid w:val="0057038F"/>
    <w:rsid w:val="005900C8"/>
    <w:rsid w:val="005B5AD7"/>
    <w:rsid w:val="00630AB7"/>
    <w:rsid w:val="006D1100"/>
    <w:rsid w:val="006F2058"/>
    <w:rsid w:val="0071300D"/>
    <w:rsid w:val="007264B4"/>
    <w:rsid w:val="00737F06"/>
    <w:rsid w:val="00764412"/>
    <w:rsid w:val="007A766E"/>
    <w:rsid w:val="007D1911"/>
    <w:rsid w:val="00813055"/>
    <w:rsid w:val="00831980"/>
    <w:rsid w:val="008B55BC"/>
    <w:rsid w:val="008D4014"/>
    <w:rsid w:val="008E6D2F"/>
    <w:rsid w:val="008F5389"/>
    <w:rsid w:val="00912829"/>
    <w:rsid w:val="00960C98"/>
    <w:rsid w:val="009D7D19"/>
    <w:rsid w:val="00A60F82"/>
    <w:rsid w:val="00A74566"/>
    <w:rsid w:val="00AA210D"/>
    <w:rsid w:val="00AA70CC"/>
    <w:rsid w:val="00AB392F"/>
    <w:rsid w:val="00AB4A78"/>
    <w:rsid w:val="00AF2C7E"/>
    <w:rsid w:val="00AF3163"/>
    <w:rsid w:val="00B02278"/>
    <w:rsid w:val="00B11849"/>
    <w:rsid w:val="00B263FE"/>
    <w:rsid w:val="00B8403B"/>
    <w:rsid w:val="00C65D45"/>
    <w:rsid w:val="00CE69C8"/>
    <w:rsid w:val="00CF7A6D"/>
    <w:rsid w:val="00D605DB"/>
    <w:rsid w:val="00D77566"/>
    <w:rsid w:val="00D80278"/>
    <w:rsid w:val="00E00B9E"/>
    <w:rsid w:val="00E570AD"/>
    <w:rsid w:val="00E63EA4"/>
    <w:rsid w:val="00E67CDF"/>
    <w:rsid w:val="00E8034B"/>
    <w:rsid w:val="00EA2AC3"/>
    <w:rsid w:val="00EB1D8F"/>
    <w:rsid w:val="00EE10F9"/>
    <w:rsid w:val="00F07A2F"/>
    <w:rsid w:val="00F31EFE"/>
    <w:rsid w:val="00F5788D"/>
    <w:rsid w:val="00F753A4"/>
    <w:rsid w:val="00FB3B5C"/>
    <w:rsid w:val="00FC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263FE"/>
  </w:style>
  <w:style w:type="paragraph" w:styleId="1">
    <w:name w:val="heading 1"/>
    <w:aliases w:val="Заголовок параграфа (1.),Document Header1,H1,1"/>
    <w:basedOn w:val="a1"/>
    <w:next w:val="a1"/>
    <w:link w:val="10"/>
    <w:qFormat/>
    <w:rsid w:val="0057038F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2,h2,h21,5,Заголовок пункта (1.1),H2,H2 Знак,Заголовок 21,Заголовок 22,Numbered text 3,H21,H22,h22,H211,h211,H23,H24,H25"/>
    <w:basedOn w:val="a1"/>
    <w:next w:val="a1"/>
    <w:link w:val="20"/>
    <w:qFormat/>
    <w:rsid w:val="0057038F"/>
    <w:pPr>
      <w:keepNext/>
      <w:numPr>
        <w:ilvl w:val="1"/>
        <w:numId w:val="8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andard">
    <w:name w:val="Standard"/>
    <w:rsid w:val="00426F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5">
    <w:name w:val="No Spacing"/>
    <w:uiPriority w:val="1"/>
    <w:qFormat/>
    <w:rsid w:val="00426F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6">
    <w:name w:val="List Paragraph"/>
    <w:basedOn w:val="a1"/>
    <w:uiPriority w:val="34"/>
    <w:qFormat/>
    <w:rsid w:val="00AB4A78"/>
    <w:pPr>
      <w:ind w:left="720"/>
      <w:contextualSpacing/>
    </w:pPr>
  </w:style>
  <w:style w:type="paragraph" w:styleId="a7">
    <w:name w:val="Normal (Web)"/>
    <w:basedOn w:val="a1"/>
    <w:uiPriority w:val="99"/>
    <w:unhideWhenUsed/>
    <w:rsid w:val="006D1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semiHidden/>
    <w:unhideWhenUsed/>
    <w:rsid w:val="006D1100"/>
    <w:rPr>
      <w:color w:val="0000FF"/>
      <w:u w:val="single"/>
    </w:rPr>
  </w:style>
  <w:style w:type="paragraph" w:styleId="a9">
    <w:name w:val="Balloon Text"/>
    <w:basedOn w:val="a1"/>
    <w:link w:val="aa"/>
    <w:semiHidden/>
    <w:rsid w:val="007D1911"/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semiHidden/>
    <w:rsid w:val="007D191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3"/>
    <w:uiPriority w:val="59"/>
    <w:rsid w:val="003C3F9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header"/>
    <w:basedOn w:val="a1"/>
    <w:link w:val="ad"/>
    <w:uiPriority w:val="99"/>
    <w:unhideWhenUsed/>
    <w:rsid w:val="003E4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3E4BDE"/>
  </w:style>
  <w:style w:type="paragraph" w:styleId="ae">
    <w:name w:val="footer"/>
    <w:basedOn w:val="a1"/>
    <w:link w:val="af"/>
    <w:uiPriority w:val="99"/>
    <w:unhideWhenUsed/>
    <w:rsid w:val="003E4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3E4BDE"/>
  </w:style>
  <w:style w:type="paragraph" w:customStyle="1" w:styleId="Default">
    <w:name w:val="Default"/>
    <w:rsid w:val="00A60F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аголовок параграфа (1.) Знак,Document Header1 Знак,H1 Знак,1 Знак"/>
    <w:basedOn w:val="a2"/>
    <w:link w:val="1"/>
    <w:rsid w:val="0057038F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 Знак,h2 Знак,h21 Знак,5 Знак,Заголовок пункта (1.1) Знак,H2 Знак1,H2 Знак Знак,Заголовок 21 Знак,Заголовок 22 Знак,Numbered text 3 Знак,H21 Знак,H22 Знак,h22 Знак,H211 Знак,h211 Знак,H23 Знак,H24 Знак,H25 Знак"/>
    <w:basedOn w:val="a2"/>
    <w:link w:val="2"/>
    <w:rsid w:val="0057038F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rsid w:val="0057038F"/>
    <w:pPr>
      <w:numPr>
        <w:ilvl w:val="2"/>
        <w:numId w:val="8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57038F"/>
    <w:pPr>
      <w:numPr>
        <w:ilvl w:val="3"/>
      </w:numPr>
    </w:pPr>
  </w:style>
  <w:style w:type="character" w:customStyle="1" w:styleId="af0">
    <w:name w:val="комментарий"/>
    <w:rsid w:val="0057038F"/>
    <w:rPr>
      <w:b/>
      <w:i/>
      <w:shd w:val="clear" w:color="auto" w:fill="FFFF99"/>
    </w:rPr>
  </w:style>
  <w:style w:type="character" w:styleId="af1">
    <w:name w:val="Strong"/>
    <w:basedOn w:val="a2"/>
    <w:uiPriority w:val="22"/>
    <w:qFormat/>
    <w:rsid w:val="00F5788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263FE"/>
  </w:style>
  <w:style w:type="paragraph" w:styleId="1">
    <w:name w:val="heading 1"/>
    <w:aliases w:val="Заголовок параграфа (1.),Document Header1,H1,1"/>
    <w:basedOn w:val="a1"/>
    <w:next w:val="a1"/>
    <w:link w:val="10"/>
    <w:qFormat/>
    <w:rsid w:val="0057038F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2,h2,h21,5,Заголовок пункта (1.1),H2,H2 Знак,Заголовок 21,Заголовок 22,Numbered text 3,H21,H22,h22,H211,h211,H23,H24,H25"/>
    <w:basedOn w:val="a1"/>
    <w:next w:val="a1"/>
    <w:link w:val="20"/>
    <w:qFormat/>
    <w:rsid w:val="0057038F"/>
    <w:pPr>
      <w:keepNext/>
      <w:numPr>
        <w:ilvl w:val="1"/>
        <w:numId w:val="8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andard">
    <w:name w:val="Standard"/>
    <w:rsid w:val="00426F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5">
    <w:name w:val="No Spacing"/>
    <w:uiPriority w:val="1"/>
    <w:qFormat/>
    <w:rsid w:val="00426F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6">
    <w:name w:val="List Paragraph"/>
    <w:basedOn w:val="a1"/>
    <w:uiPriority w:val="34"/>
    <w:qFormat/>
    <w:rsid w:val="00AB4A78"/>
    <w:pPr>
      <w:ind w:left="720"/>
      <w:contextualSpacing/>
    </w:pPr>
  </w:style>
  <w:style w:type="paragraph" w:styleId="a7">
    <w:name w:val="Normal (Web)"/>
    <w:basedOn w:val="a1"/>
    <w:uiPriority w:val="99"/>
    <w:unhideWhenUsed/>
    <w:rsid w:val="006D1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semiHidden/>
    <w:unhideWhenUsed/>
    <w:rsid w:val="006D1100"/>
    <w:rPr>
      <w:color w:val="0000FF"/>
      <w:u w:val="single"/>
    </w:rPr>
  </w:style>
  <w:style w:type="paragraph" w:styleId="a9">
    <w:name w:val="Balloon Text"/>
    <w:basedOn w:val="a1"/>
    <w:link w:val="aa"/>
    <w:semiHidden/>
    <w:rsid w:val="007D1911"/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semiHidden/>
    <w:rsid w:val="007D191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3"/>
    <w:uiPriority w:val="59"/>
    <w:rsid w:val="003C3F9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header"/>
    <w:basedOn w:val="a1"/>
    <w:link w:val="ad"/>
    <w:uiPriority w:val="99"/>
    <w:unhideWhenUsed/>
    <w:rsid w:val="003E4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3E4BDE"/>
  </w:style>
  <w:style w:type="paragraph" w:styleId="ae">
    <w:name w:val="footer"/>
    <w:basedOn w:val="a1"/>
    <w:link w:val="af"/>
    <w:uiPriority w:val="99"/>
    <w:unhideWhenUsed/>
    <w:rsid w:val="003E4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3E4BDE"/>
  </w:style>
  <w:style w:type="paragraph" w:customStyle="1" w:styleId="Default">
    <w:name w:val="Default"/>
    <w:rsid w:val="00A60F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аголовок параграфа (1.) Знак,Document Header1 Знак,H1 Знак,1 Знак"/>
    <w:basedOn w:val="a2"/>
    <w:link w:val="1"/>
    <w:rsid w:val="0057038F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 Знак,h2 Знак,h21 Знак,5 Знак,Заголовок пункта (1.1) Знак,H2 Знак1,H2 Знак Знак,Заголовок 21 Знак,Заголовок 22 Знак,Numbered text 3 Знак,H21 Знак,H22 Знак,h22 Знак,H211 Знак,h211 Знак,H23 Знак,H24 Знак,H25 Знак"/>
    <w:basedOn w:val="a2"/>
    <w:link w:val="2"/>
    <w:rsid w:val="0057038F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rsid w:val="0057038F"/>
    <w:pPr>
      <w:numPr>
        <w:ilvl w:val="2"/>
        <w:numId w:val="8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57038F"/>
    <w:pPr>
      <w:numPr>
        <w:ilvl w:val="3"/>
      </w:numPr>
    </w:pPr>
  </w:style>
  <w:style w:type="character" w:customStyle="1" w:styleId="af0">
    <w:name w:val="комментарий"/>
    <w:rsid w:val="0057038F"/>
    <w:rPr>
      <w:b/>
      <w:i/>
      <w:shd w:val="clear" w:color="auto" w:fill="FFFF99"/>
    </w:rPr>
  </w:style>
  <w:style w:type="character" w:styleId="af1">
    <w:name w:val="Strong"/>
    <w:basedOn w:val="a2"/>
    <w:uiPriority w:val="22"/>
    <w:qFormat/>
    <w:rsid w:val="00F578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6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2018-08-03T12:57:00Z</cp:lastPrinted>
  <dcterms:created xsi:type="dcterms:W3CDTF">2018-07-25T08:42:00Z</dcterms:created>
  <dcterms:modified xsi:type="dcterms:W3CDTF">2018-08-13T13:47:00Z</dcterms:modified>
</cp:coreProperties>
</file>